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8C" w:rsidRPr="00CB078C" w:rsidRDefault="00CB078C" w:rsidP="00CB078C">
      <w:pPr>
        <w:pStyle w:val="a4"/>
        <w:jc w:val="center"/>
        <w:rPr>
          <w:b/>
          <w:i/>
          <w:sz w:val="40"/>
          <w:szCs w:val="40"/>
          <w:lang w:val="uk-UA"/>
        </w:rPr>
      </w:pPr>
      <w:r w:rsidRPr="00CB078C">
        <w:rPr>
          <w:b/>
          <w:i/>
          <w:sz w:val="40"/>
          <w:szCs w:val="40"/>
        </w:rPr>
        <w:t>ПАТ «</w:t>
      </w:r>
      <w:proofErr w:type="spellStart"/>
      <w:r w:rsidRPr="00CB078C">
        <w:rPr>
          <w:b/>
          <w:i/>
          <w:sz w:val="40"/>
          <w:szCs w:val="40"/>
        </w:rPr>
        <w:t>Фондова</w:t>
      </w:r>
      <w:proofErr w:type="spellEnd"/>
      <w:r w:rsidRPr="00CB078C">
        <w:rPr>
          <w:b/>
          <w:i/>
          <w:sz w:val="40"/>
          <w:szCs w:val="40"/>
        </w:rPr>
        <w:t xml:space="preserve"> </w:t>
      </w:r>
      <w:proofErr w:type="spellStart"/>
      <w:r w:rsidRPr="00CB078C">
        <w:rPr>
          <w:b/>
          <w:i/>
          <w:sz w:val="40"/>
          <w:szCs w:val="40"/>
        </w:rPr>
        <w:t>біржа</w:t>
      </w:r>
      <w:proofErr w:type="spellEnd"/>
      <w:r w:rsidRPr="00CB078C">
        <w:rPr>
          <w:b/>
          <w:i/>
          <w:sz w:val="40"/>
          <w:szCs w:val="40"/>
        </w:rPr>
        <w:t xml:space="preserve"> «Перспектива»</w:t>
      </w:r>
    </w:p>
    <w:p w:rsidR="00CB078C" w:rsidRPr="00CB078C" w:rsidRDefault="00CB078C" w:rsidP="00CB078C">
      <w:pPr>
        <w:pStyle w:val="a4"/>
        <w:jc w:val="center"/>
        <w:rPr>
          <w:b/>
          <w:sz w:val="40"/>
          <w:szCs w:val="40"/>
          <w:lang w:val="uk-UA"/>
        </w:rPr>
      </w:pPr>
    </w:p>
    <w:p w:rsidR="00CB078C" w:rsidRPr="00CB078C" w:rsidRDefault="00CB078C" w:rsidP="00CB07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78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B078C">
        <w:rPr>
          <w:rFonts w:ascii="Times New Roman" w:hAnsi="Times New Roman" w:cs="Times New Roman"/>
          <w:sz w:val="24"/>
          <w:szCs w:val="24"/>
        </w:rPr>
        <w:t xml:space="preserve">творена у 2006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цінними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паперами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Інтернет-трейдингу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>.</w:t>
      </w:r>
    </w:p>
    <w:p w:rsidR="00CB078C" w:rsidRPr="00CB078C" w:rsidRDefault="00CB078C" w:rsidP="00CB078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Біржа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CB07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078C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  <w:u w:val="single"/>
        </w:rPr>
        <w:t>Ліцензії</w:t>
      </w:r>
      <w:proofErr w:type="spellEnd"/>
      <w:r w:rsidRPr="00CB07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07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</w:t>
      </w:r>
      <w:r w:rsidRPr="00CB078C">
        <w:rPr>
          <w:rFonts w:ascii="Times New Roman" w:hAnsi="Times New Roman" w:cs="Times New Roman"/>
          <w:sz w:val="24"/>
          <w:szCs w:val="24"/>
          <w:u w:val="single"/>
        </w:rPr>
        <w:t>КЦПФР</w:t>
      </w:r>
      <w:r w:rsidRPr="00CB07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на фондовому ринку: АВ №483591 «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CB078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B078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на фондовому ринку»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21.08.2009р.</w:t>
      </w:r>
    </w:p>
    <w:p w:rsidR="00CB078C" w:rsidRPr="00CB078C" w:rsidRDefault="00CB078C" w:rsidP="00CB07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078C">
        <w:rPr>
          <w:rFonts w:ascii="Times New Roman" w:hAnsi="Times New Roman" w:cs="Times New Roman"/>
          <w:sz w:val="24"/>
          <w:szCs w:val="24"/>
          <w:u w:val="single"/>
        </w:rPr>
        <w:t>Св</w:t>
      </w:r>
      <w:proofErr w:type="gramEnd"/>
      <w:r w:rsidRPr="00CB078C">
        <w:rPr>
          <w:rFonts w:ascii="Times New Roman" w:hAnsi="Times New Roman" w:cs="Times New Roman"/>
          <w:sz w:val="24"/>
          <w:szCs w:val="24"/>
          <w:u w:val="single"/>
        </w:rPr>
        <w:t>ідоцтво</w:t>
      </w:r>
      <w:proofErr w:type="spellEnd"/>
      <w:r w:rsidRPr="00CB078C">
        <w:rPr>
          <w:rFonts w:ascii="Times New Roman" w:hAnsi="Times New Roman" w:cs="Times New Roman"/>
          <w:sz w:val="24"/>
          <w:szCs w:val="24"/>
          <w:u w:val="single"/>
        </w:rPr>
        <w:t xml:space="preserve"> про </w:t>
      </w:r>
      <w:proofErr w:type="spellStart"/>
      <w:r w:rsidRPr="00CB078C">
        <w:rPr>
          <w:rFonts w:ascii="Times New Roman" w:hAnsi="Times New Roman" w:cs="Times New Roman"/>
          <w:sz w:val="24"/>
          <w:szCs w:val="24"/>
          <w:u w:val="single"/>
        </w:rPr>
        <w:t>державну</w:t>
      </w:r>
      <w:proofErr w:type="spellEnd"/>
      <w:r w:rsidRPr="00CB07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  <w:u w:val="single"/>
        </w:rPr>
        <w:t>реєстрацію</w:t>
      </w:r>
      <w:proofErr w:type="spellEnd"/>
      <w:r w:rsidRPr="00CB07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  <w:u w:val="single"/>
        </w:rPr>
        <w:t>юридичної</w:t>
      </w:r>
      <w:proofErr w:type="spellEnd"/>
      <w:r w:rsidRPr="00CB078C">
        <w:rPr>
          <w:rFonts w:ascii="Times New Roman" w:hAnsi="Times New Roman" w:cs="Times New Roman"/>
          <w:sz w:val="24"/>
          <w:szCs w:val="24"/>
          <w:u w:val="single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CB0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А01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78C">
        <w:rPr>
          <w:rFonts w:ascii="Times New Roman" w:hAnsi="Times New Roman" w:cs="Times New Roman"/>
          <w:sz w:val="24"/>
          <w:szCs w:val="24"/>
        </w:rPr>
        <w:t xml:space="preserve"> №054880 </w:t>
      </w:r>
      <w:proofErr w:type="spellStart"/>
      <w:r w:rsidRPr="00CB07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B078C">
        <w:rPr>
          <w:rFonts w:ascii="Times New Roman" w:hAnsi="Times New Roman" w:cs="Times New Roman"/>
          <w:sz w:val="24"/>
          <w:szCs w:val="24"/>
        </w:rPr>
        <w:t xml:space="preserve"> 06.08.2009 року.</w:t>
      </w:r>
    </w:p>
    <w:p w:rsidR="00CB078C" w:rsidRDefault="00CB078C" w:rsidP="00CB078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F62A88">
        <w:rPr>
          <w:rFonts w:ascii="Times New Roman" w:hAnsi="Times New Roman" w:cs="Times New Roman"/>
          <w:sz w:val="24"/>
          <w:szCs w:val="24"/>
          <w:u w:val="single"/>
          <w:lang w:val="en"/>
        </w:rPr>
        <w:t>Статутний</w:t>
      </w:r>
      <w:proofErr w:type="spellEnd"/>
      <w:r w:rsidRPr="00F62A88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spellStart"/>
      <w:r w:rsidRPr="00F62A88">
        <w:rPr>
          <w:rFonts w:ascii="Times New Roman" w:hAnsi="Times New Roman" w:cs="Times New Roman"/>
          <w:sz w:val="24"/>
          <w:szCs w:val="24"/>
          <w:u w:val="single"/>
          <w:lang w:val="en"/>
        </w:rPr>
        <w:t>капітал</w:t>
      </w:r>
      <w:proofErr w:type="spellEnd"/>
      <w:r w:rsidRPr="00CB078C">
        <w:rPr>
          <w:rFonts w:ascii="Times New Roman" w:hAnsi="Times New Roman" w:cs="Times New Roman"/>
          <w:sz w:val="24"/>
          <w:szCs w:val="24"/>
          <w:lang w:val="en"/>
        </w:rPr>
        <w:t xml:space="preserve"> — 50 </w:t>
      </w:r>
      <w:proofErr w:type="spellStart"/>
      <w:r w:rsidRPr="00CB078C">
        <w:rPr>
          <w:rFonts w:ascii="Times New Roman" w:hAnsi="Times New Roman" w:cs="Times New Roman"/>
          <w:sz w:val="24"/>
          <w:szCs w:val="24"/>
          <w:lang w:val="en"/>
        </w:rPr>
        <w:t>млн</w:t>
      </w:r>
      <w:proofErr w:type="spellEnd"/>
      <w:r w:rsidRPr="00CB078C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CB078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B078C">
        <w:rPr>
          <w:rFonts w:ascii="Times New Roman" w:hAnsi="Times New Roman" w:cs="Times New Roman"/>
          <w:sz w:val="24"/>
          <w:szCs w:val="24"/>
          <w:lang w:val="en"/>
        </w:rPr>
        <w:t>грн</w:t>
      </w:r>
      <w:proofErr w:type="spellEnd"/>
      <w:proofErr w:type="gramEnd"/>
      <w:r w:rsidRPr="00CB078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B078C" w:rsidRPr="00CB078C" w:rsidRDefault="00F62A88" w:rsidP="00CB078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A88">
        <w:rPr>
          <w:rFonts w:ascii="Times New Roman" w:hAnsi="Times New Roman" w:cs="Times New Roman"/>
          <w:sz w:val="24"/>
          <w:szCs w:val="24"/>
          <w:u w:val="single"/>
          <w:lang w:val="uk-UA"/>
        </w:rPr>
        <w:t>Код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33718227 </w:t>
      </w:r>
    </w:p>
    <w:p w:rsidR="00F62A88" w:rsidRDefault="00F62A88" w:rsidP="00CB078C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B078C" w:rsidRPr="00CB078C" w:rsidRDefault="00CB078C" w:rsidP="00CB078C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CB078C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Карта:</w:t>
      </w:r>
    </w:p>
    <w:p w:rsidR="00CB078C" w:rsidRPr="00CB078C" w:rsidRDefault="00CB078C" w:rsidP="00CB078C">
      <w:pPr>
        <w:pStyle w:val="a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B078C" w:rsidRPr="00CB078C" w:rsidRDefault="00CB078C" w:rsidP="00CB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en" w:eastAsia="ru-RU"/>
        </w:rPr>
      </w:pPr>
      <w:r w:rsidRPr="00CB078C">
        <w:rPr>
          <w:rFonts w:ascii="Times New Roman" w:eastAsia="Times New Roman" w:hAnsi="Times New Roman" w:cs="Times New Roman"/>
          <w:noProof/>
          <w:color w:val="515151"/>
          <w:sz w:val="24"/>
          <w:szCs w:val="24"/>
          <w:lang w:eastAsia="ru-RU"/>
        </w:rPr>
        <w:drawing>
          <wp:inline distT="0" distB="0" distL="0" distR="0" wp14:anchorId="6BF18980" wp14:editId="2C34DBCE">
            <wp:extent cx="5745600" cy="2613600"/>
            <wp:effectExtent l="0" t="0" r="7620" b="0"/>
            <wp:docPr id="1" name="Рисунок 1" descr="http://fbp.com.ua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Image1" descr="http://fbp.com.ua/images/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00" cy="26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8C" w:rsidRDefault="00CB078C" w:rsidP="00CB078C">
      <w:pPr>
        <w:pStyle w:val="a4"/>
        <w:rPr>
          <w:lang w:val="uk-UA" w:eastAsia="ru-RU"/>
        </w:rPr>
      </w:pPr>
    </w:p>
    <w:p w:rsidR="00CB078C" w:rsidRDefault="00CB078C" w:rsidP="00CB078C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CB078C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Адреса:</w:t>
      </w:r>
    </w:p>
    <w:p w:rsidR="00F62A88" w:rsidRPr="00CB078C" w:rsidRDefault="00F62A88" w:rsidP="00CB078C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B078C" w:rsidRPr="00CB078C" w:rsidRDefault="00CB078C" w:rsidP="00CB07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B078C">
        <w:rPr>
          <w:rFonts w:ascii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CB078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078C">
        <w:rPr>
          <w:rFonts w:ascii="Times New Roman" w:hAnsi="Times New Roman" w:cs="Times New Roman"/>
          <w:sz w:val="24"/>
          <w:szCs w:val="24"/>
          <w:lang w:eastAsia="ru-RU"/>
        </w:rPr>
        <w:t>Леніна</w:t>
      </w:r>
      <w:proofErr w:type="spellEnd"/>
      <w:r w:rsidRPr="00CB078C">
        <w:rPr>
          <w:rFonts w:ascii="Times New Roman" w:hAnsi="Times New Roman" w:cs="Times New Roman"/>
          <w:sz w:val="24"/>
          <w:szCs w:val="24"/>
          <w:lang w:eastAsia="ru-RU"/>
        </w:rPr>
        <w:t>, 30</w:t>
      </w:r>
      <w:r w:rsidRPr="00CB078C">
        <w:rPr>
          <w:rFonts w:ascii="Times New Roman" w:hAnsi="Times New Roman" w:cs="Times New Roman"/>
          <w:sz w:val="24"/>
          <w:szCs w:val="24"/>
          <w:lang w:eastAsia="ru-RU"/>
        </w:rPr>
        <w:br/>
        <w:t>м.</w:t>
      </w:r>
      <w:r w:rsidRPr="00CB078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B078C">
        <w:rPr>
          <w:rFonts w:ascii="Times New Roman" w:hAnsi="Times New Roman" w:cs="Times New Roman"/>
          <w:sz w:val="24"/>
          <w:szCs w:val="24"/>
          <w:lang w:eastAsia="ru-RU"/>
        </w:rPr>
        <w:t>Дніпропетровськ</w:t>
      </w:r>
      <w:proofErr w:type="spellEnd"/>
      <w:r w:rsidRPr="00CB078C">
        <w:rPr>
          <w:rFonts w:ascii="Times New Roman" w:hAnsi="Times New Roman" w:cs="Times New Roman"/>
          <w:sz w:val="24"/>
          <w:szCs w:val="24"/>
          <w:lang w:eastAsia="ru-RU"/>
        </w:rPr>
        <w:t>, 49000</w:t>
      </w:r>
      <w:r w:rsidRPr="00CB078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078C">
        <w:rPr>
          <w:rFonts w:ascii="Times New Roman" w:hAnsi="Times New Roman" w:cs="Times New Roman"/>
          <w:sz w:val="24"/>
          <w:szCs w:val="24"/>
          <w:lang w:eastAsia="ru-RU"/>
        </w:rPr>
        <w:t>Украї</w:t>
      </w:r>
      <w:proofErr w:type="gramStart"/>
      <w:r w:rsidRPr="00CB078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</w:p>
    <w:p w:rsidR="00F62A88" w:rsidRDefault="00F62A88" w:rsidP="00CB078C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B078C" w:rsidRDefault="00CB078C" w:rsidP="00CB078C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proofErr w:type="spellStart"/>
      <w:r w:rsidRPr="00CB07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Контакти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F62A88" w:rsidRPr="00CB078C" w:rsidRDefault="00F62A88" w:rsidP="00CB078C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46"/>
        <w:gridCol w:w="1141"/>
      </w:tblGrid>
      <w:tr w:rsidR="00CB078C" w:rsidRPr="00CB078C" w:rsidTr="00CB078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96" w:type="dxa"/>
            </w:tcMar>
            <w:hideMark/>
          </w:tcPr>
          <w:p w:rsidR="00CB078C" w:rsidRPr="00CB078C" w:rsidRDefault="00CB078C" w:rsidP="00CB07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96" w:type="dxa"/>
            </w:tcMar>
            <w:hideMark/>
          </w:tcPr>
          <w:p w:rsidR="00CB078C" w:rsidRPr="00CB078C" w:rsidRDefault="00CB078C" w:rsidP="00CB07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(056)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96" w:type="dxa"/>
            </w:tcMar>
            <w:hideMark/>
          </w:tcPr>
          <w:p w:rsidR="00CB078C" w:rsidRPr="00CB078C" w:rsidRDefault="00CB078C" w:rsidP="00CB07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373-95-94</w:t>
            </w:r>
            <w:r w:rsidRPr="00CB0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373-97-80</w:t>
            </w:r>
          </w:p>
        </w:tc>
      </w:tr>
      <w:tr w:rsidR="00CB078C" w:rsidRPr="00CB078C" w:rsidTr="00CB078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96" w:type="dxa"/>
            </w:tcMar>
            <w:hideMark/>
          </w:tcPr>
          <w:p w:rsidR="00CB078C" w:rsidRPr="00CB078C" w:rsidRDefault="00CB078C" w:rsidP="00CB07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Тел/факс: 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96" w:type="dxa"/>
            </w:tcMar>
            <w:hideMark/>
          </w:tcPr>
          <w:p w:rsidR="00CB078C" w:rsidRPr="00CB078C" w:rsidRDefault="00CB078C" w:rsidP="00CB07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(056)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96" w:type="dxa"/>
            </w:tcMar>
            <w:hideMark/>
          </w:tcPr>
          <w:p w:rsidR="00CB078C" w:rsidRPr="00CB078C" w:rsidRDefault="00CB078C" w:rsidP="00CB07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373-97-81</w:t>
            </w:r>
            <w:r w:rsidRPr="00CB0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373-97-82</w:t>
            </w:r>
          </w:p>
        </w:tc>
      </w:tr>
    </w:tbl>
    <w:p w:rsidR="00CB078C" w:rsidRPr="00CB078C" w:rsidRDefault="00CB078C" w:rsidP="00CB078C">
      <w:pPr>
        <w:pStyle w:val="a4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B078C">
        <w:rPr>
          <w:rFonts w:ascii="Times New Roman" w:eastAsia="Times New Roman" w:hAnsi="Times New Roman" w:cs="Times New Roman"/>
          <w:color w:val="303030"/>
          <w:sz w:val="24"/>
          <w:szCs w:val="24"/>
          <w:lang w:val="en" w:eastAsia="ru-RU"/>
        </w:rPr>
        <w:t> </w:t>
      </w:r>
      <w:hyperlink r:id="rId6" w:history="1">
        <w:r w:rsidRPr="00CB078C">
          <w:rPr>
            <w:rFonts w:ascii="Times New Roman" w:eastAsia="Times New Roman" w:hAnsi="Times New Roman" w:cs="Times New Roman"/>
            <w:color w:val="0070BD"/>
            <w:sz w:val="24"/>
            <w:szCs w:val="24"/>
            <w:u w:val="single"/>
            <w:lang w:val="en" w:eastAsia="ru-RU"/>
          </w:rPr>
          <w:t>www</w:t>
        </w:r>
        <w:r w:rsidRPr="00CB078C">
          <w:rPr>
            <w:rFonts w:ascii="Times New Roman" w:eastAsia="Times New Roman" w:hAnsi="Times New Roman" w:cs="Times New Roman"/>
            <w:color w:val="0070BD"/>
            <w:sz w:val="24"/>
            <w:szCs w:val="24"/>
            <w:u w:val="single"/>
            <w:lang w:eastAsia="ru-RU"/>
          </w:rPr>
          <w:t>.</w:t>
        </w:r>
        <w:proofErr w:type="spellStart"/>
        <w:r w:rsidRPr="00CB078C">
          <w:rPr>
            <w:rFonts w:ascii="Times New Roman" w:eastAsia="Times New Roman" w:hAnsi="Times New Roman" w:cs="Times New Roman"/>
            <w:color w:val="0070BD"/>
            <w:sz w:val="24"/>
            <w:szCs w:val="24"/>
            <w:u w:val="single"/>
            <w:lang w:val="en" w:eastAsia="ru-RU"/>
          </w:rPr>
          <w:t>fbp</w:t>
        </w:r>
        <w:proofErr w:type="spellEnd"/>
        <w:r w:rsidRPr="00CB078C">
          <w:rPr>
            <w:rFonts w:ascii="Times New Roman" w:eastAsia="Times New Roman" w:hAnsi="Times New Roman" w:cs="Times New Roman"/>
            <w:color w:val="0070BD"/>
            <w:sz w:val="24"/>
            <w:szCs w:val="24"/>
            <w:u w:val="single"/>
            <w:lang w:eastAsia="ru-RU"/>
          </w:rPr>
          <w:t>.</w:t>
        </w:r>
        <w:r w:rsidRPr="00CB078C">
          <w:rPr>
            <w:rFonts w:ascii="Times New Roman" w:eastAsia="Times New Roman" w:hAnsi="Times New Roman" w:cs="Times New Roman"/>
            <w:color w:val="0070BD"/>
            <w:sz w:val="24"/>
            <w:szCs w:val="24"/>
            <w:u w:val="single"/>
            <w:lang w:val="en" w:eastAsia="ru-RU"/>
          </w:rPr>
          <w:t>com</w:t>
        </w:r>
        <w:r w:rsidRPr="00CB078C">
          <w:rPr>
            <w:rFonts w:ascii="Times New Roman" w:eastAsia="Times New Roman" w:hAnsi="Times New Roman" w:cs="Times New Roman"/>
            <w:color w:val="0070BD"/>
            <w:sz w:val="24"/>
            <w:szCs w:val="24"/>
            <w:u w:val="single"/>
            <w:lang w:eastAsia="ru-RU"/>
          </w:rPr>
          <w:t>.</w:t>
        </w:r>
        <w:proofErr w:type="spellStart"/>
        <w:r w:rsidRPr="00CB078C">
          <w:rPr>
            <w:rFonts w:ascii="Times New Roman" w:eastAsia="Times New Roman" w:hAnsi="Times New Roman" w:cs="Times New Roman"/>
            <w:color w:val="0070BD"/>
            <w:sz w:val="24"/>
            <w:szCs w:val="24"/>
            <w:u w:val="single"/>
            <w:lang w:val="en" w:eastAsia="ru-RU"/>
          </w:rPr>
          <w:t>ua</w:t>
        </w:r>
        <w:proofErr w:type="spellEnd"/>
      </w:hyperlink>
    </w:p>
    <w:p w:rsidR="00631774" w:rsidRPr="00CB078C" w:rsidRDefault="00F62A88" w:rsidP="00CB07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774" w:rsidRPr="00C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83"/>
    <w:rsid w:val="00993983"/>
    <w:rsid w:val="00C17B85"/>
    <w:rsid w:val="00CB078C"/>
    <w:rsid w:val="00F02654"/>
    <w:rsid w:val="00F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95F6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07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B078C"/>
    <w:rPr>
      <w:rFonts w:ascii="Times New Roman" w:eastAsia="Times New Roman" w:hAnsi="Times New Roman" w:cs="Times New Roman"/>
      <w:b/>
      <w:bCs/>
      <w:color w:val="595F6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078C"/>
    <w:rPr>
      <w:b w:val="0"/>
      <w:bCs w:val="0"/>
      <w:color w:val="0070B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95F6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07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B078C"/>
    <w:rPr>
      <w:rFonts w:ascii="Times New Roman" w:eastAsia="Times New Roman" w:hAnsi="Times New Roman" w:cs="Times New Roman"/>
      <w:b/>
      <w:bCs/>
      <w:color w:val="595F6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078C"/>
    <w:rPr>
      <w:b w:val="0"/>
      <w:bCs w:val="0"/>
      <w:color w:val="0070B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70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994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95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1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bp.com.ua/Trade/Tariff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2013-02-27T11:31:00Z</dcterms:created>
  <dcterms:modified xsi:type="dcterms:W3CDTF">2013-02-27T11:36:00Z</dcterms:modified>
</cp:coreProperties>
</file>