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036" w:rsidRDefault="00DB5036" w:rsidP="00DB5036">
      <w:pPr>
        <w:jc w:val="right"/>
        <w:rPr>
          <w:b/>
          <w:sz w:val="32"/>
          <w:szCs w:val="32"/>
          <w:lang w:eastAsia="uk-UA"/>
        </w:rPr>
      </w:pPr>
      <w:r>
        <w:rPr>
          <w:b/>
          <w:sz w:val="32"/>
          <w:szCs w:val="32"/>
          <w:lang w:eastAsia="uk-UA"/>
        </w:rPr>
        <w:t>ЗАТВЕРДЖЕНО</w:t>
      </w:r>
    </w:p>
    <w:p w:rsidR="00DB5036" w:rsidRDefault="00DB5036" w:rsidP="00DB5036">
      <w:pPr>
        <w:jc w:val="right"/>
        <w:rPr>
          <w:b/>
          <w:sz w:val="22"/>
          <w:szCs w:val="22"/>
          <w:lang w:eastAsia="uk-UA"/>
        </w:rPr>
      </w:pPr>
      <w:r>
        <w:rPr>
          <w:b/>
          <w:sz w:val="22"/>
          <w:szCs w:val="22"/>
          <w:lang w:eastAsia="uk-UA"/>
        </w:rPr>
        <w:t>Загальними зборами акціонерів</w:t>
      </w:r>
    </w:p>
    <w:p w:rsidR="00DB5036" w:rsidRDefault="00DB5036" w:rsidP="00DB5036">
      <w:pPr>
        <w:jc w:val="right"/>
        <w:rPr>
          <w:b/>
          <w:sz w:val="22"/>
          <w:szCs w:val="22"/>
          <w:lang w:eastAsia="uk-UA"/>
        </w:rPr>
      </w:pPr>
      <w:r>
        <w:rPr>
          <w:b/>
          <w:sz w:val="22"/>
          <w:szCs w:val="22"/>
          <w:lang w:eastAsia="uk-UA"/>
        </w:rPr>
        <w:t>ПУБЛІЧНОГО АКЦІОНЕРНОГО ТОВАРИСТВА</w:t>
      </w:r>
    </w:p>
    <w:p w:rsidR="00DB5036" w:rsidRDefault="00DB5036" w:rsidP="00DB5036">
      <w:pPr>
        <w:jc w:val="right"/>
        <w:rPr>
          <w:b/>
          <w:sz w:val="22"/>
          <w:szCs w:val="22"/>
          <w:lang w:eastAsia="uk-UA"/>
        </w:rPr>
      </w:pPr>
      <w:r>
        <w:rPr>
          <w:b/>
          <w:sz w:val="22"/>
          <w:szCs w:val="22"/>
          <w:lang w:eastAsia="uk-UA"/>
        </w:rPr>
        <w:t>«НАУКОВО-ДОСЛІДНЕ ВИРОБНИЧЕ</w:t>
      </w:r>
    </w:p>
    <w:p w:rsidR="00DB5036" w:rsidRDefault="00DB5036" w:rsidP="00DB5036">
      <w:pPr>
        <w:jc w:val="right"/>
        <w:rPr>
          <w:b/>
          <w:sz w:val="22"/>
          <w:szCs w:val="22"/>
          <w:lang w:eastAsia="uk-UA"/>
        </w:rPr>
      </w:pPr>
      <w:r>
        <w:rPr>
          <w:b/>
          <w:sz w:val="22"/>
          <w:szCs w:val="22"/>
          <w:lang w:eastAsia="uk-UA"/>
        </w:rPr>
        <w:t>ПІДПРИЄМСТВО КРИВОРІЖСТАЛЬКОНСТРУКЦІЯ»</w:t>
      </w:r>
    </w:p>
    <w:p w:rsidR="00DB5036" w:rsidRDefault="00DB5036" w:rsidP="00DB5036">
      <w:pPr>
        <w:jc w:val="right"/>
        <w:rPr>
          <w:b/>
          <w:sz w:val="22"/>
          <w:szCs w:val="22"/>
        </w:rPr>
      </w:pPr>
      <w:r>
        <w:rPr>
          <w:b/>
          <w:sz w:val="22"/>
          <w:szCs w:val="22"/>
        </w:rPr>
        <w:t>Протокол №</w:t>
      </w:r>
      <w:r>
        <w:rPr>
          <w:b/>
          <w:color w:val="FF0000"/>
          <w:sz w:val="22"/>
          <w:szCs w:val="22"/>
          <w:lang w:val="ru-RU"/>
        </w:rPr>
        <w:t xml:space="preserve"> </w:t>
      </w:r>
      <w:r w:rsidR="00D03062">
        <w:rPr>
          <w:b/>
          <w:color w:val="FF0000"/>
          <w:sz w:val="22"/>
          <w:szCs w:val="22"/>
          <w:lang w:val="ru-RU"/>
        </w:rPr>
        <w:t>29</w:t>
      </w:r>
      <w:r>
        <w:rPr>
          <w:b/>
          <w:sz w:val="22"/>
          <w:szCs w:val="22"/>
        </w:rPr>
        <w:t>від</w:t>
      </w:r>
      <w:r w:rsidR="00D03062">
        <w:rPr>
          <w:b/>
          <w:sz w:val="22"/>
          <w:szCs w:val="22"/>
        </w:rPr>
        <w:t xml:space="preserve">  </w:t>
      </w:r>
      <w:r w:rsidR="00D03062">
        <w:rPr>
          <w:b/>
          <w:sz w:val="22"/>
          <w:szCs w:val="22"/>
          <w:lang w:val="ru-RU"/>
        </w:rPr>
        <w:t>19</w:t>
      </w:r>
      <w:r w:rsidR="00D03062">
        <w:rPr>
          <w:b/>
          <w:sz w:val="22"/>
          <w:szCs w:val="22"/>
        </w:rPr>
        <w:t xml:space="preserve"> </w:t>
      </w:r>
      <w:r>
        <w:rPr>
          <w:b/>
          <w:sz w:val="22"/>
          <w:szCs w:val="22"/>
        </w:rPr>
        <w:t>травня 2016 року</w:t>
      </w:r>
    </w:p>
    <w:p w:rsidR="00DB5036" w:rsidRDefault="00DB5036" w:rsidP="00DB5036">
      <w:pPr>
        <w:rPr>
          <w:sz w:val="22"/>
          <w:szCs w:val="22"/>
        </w:rPr>
      </w:pPr>
    </w:p>
    <w:p w:rsidR="00DB5036" w:rsidRDefault="00DB5036" w:rsidP="00DB5036">
      <w:pPr>
        <w:rPr>
          <w:sz w:val="22"/>
          <w:szCs w:val="22"/>
        </w:rPr>
      </w:pPr>
    </w:p>
    <w:p w:rsidR="00DB5036" w:rsidRDefault="00DB5036" w:rsidP="00DB5036">
      <w:pPr>
        <w:rPr>
          <w:sz w:val="22"/>
          <w:szCs w:val="22"/>
        </w:rPr>
      </w:pPr>
    </w:p>
    <w:p w:rsidR="00DB5036" w:rsidRDefault="00DB5036" w:rsidP="00DB5036">
      <w:pPr>
        <w:rPr>
          <w:sz w:val="22"/>
          <w:szCs w:val="22"/>
        </w:rPr>
      </w:pPr>
    </w:p>
    <w:p w:rsidR="00DB5036" w:rsidRDefault="00DB5036" w:rsidP="00DB5036">
      <w:pPr>
        <w:rPr>
          <w:sz w:val="22"/>
          <w:szCs w:val="22"/>
        </w:rPr>
      </w:pPr>
    </w:p>
    <w:p w:rsidR="00DB5036" w:rsidRDefault="00DB5036" w:rsidP="00DB5036">
      <w:pPr>
        <w:rPr>
          <w:sz w:val="22"/>
          <w:szCs w:val="22"/>
        </w:rPr>
      </w:pPr>
    </w:p>
    <w:p w:rsidR="00DB5036" w:rsidRDefault="00DB5036" w:rsidP="00DB5036">
      <w:pPr>
        <w:rPr>
          <w:sz w:val="22"/>
          <w:szCs w:val="22"/>
        </w:rPr>
      </w:pPr>
    </w:p>
    <w:p w:rsidR="00DB5036" w:rsidRDefault="00DB5036" w:rsidP="00DB5036">
      <w:pPr>
        <w:rPr>
          <w:sz w:val="22"/>
          <w:szCs w:val="22"/>
        </w:rPr>
      </w:pPr>
    </w:p>
    <w:p w:rsidR="00DB5036" w:rsidRDefault="00DB5036" w:rsidP="00DB5036">
      <w:pPr>
        <w:rPr>
          <w:sz w:val="22"/>
          <w:szCs w:val="22"/>
        </w:rPr>
      </w:pPr>
    </w:p>
    <w:p w:rsidR="00DB5036" w:rsidRDefault="00DB5036" w:rsidP="00DB5036">
      <w:pPr>
        <w:rPr>
          <w:sz w:val="22"/>
          <w:szCs w:val="22"/>
        </w:rPr>
      </w:pPr>
    </w:p>
    <w:p w:rsidR="00DB5036" w:rsidRDefault="00DB5036" w:rsidP="00DB5036">
      <w:pPr>
        <w:rPr>
          <w:sz w:val="22"/>
          <w:szCs w:val="22"/>
        </w:rPr>
      </w:pPr>
    </w:p>
    <w:p w:rsidR="00DB5036" w:rsidRDefault="00DB5036" w:rsidP="00DB5036">
      <w:pPr>
        <w:rPr>
          <w:sz w:val="22"/>
          <w:szCs w:val="22"/>
        </w:rPr>
      </w:pPr>
    </w:p>
    <w:p w:rsidR="00DB5036" w:rsidRDefault="00DB5036" w:rsidP="00DB5036">
      <w:pPr>
        <w:jc w:val="center"/>
        <w:rPr>
          <w:b/>
          <w:sz w:val="144"/>
          <w:szCs w:val="144"/>
          <w:lang w:eastAsia="uk-UA"/>
        </w:rPr>
      </w:pPr>
      <w:r>
        <w:rPr>
          <w:b/>
          <w:sz w:val="144"/>
          <w:szCs w:val="144"/>
          <w:lang w:eastAsia="uk-UA"/>
        </w:rPr>
        <w:t>СТАТУТ</w:t>
      </w:r>
    </w:p>
    <w:p w:rsidR="00DB5036" w:rsidRDefault="00DB5036" w:rsidP="00DB5036">
      <w:pPr>
        <w:jc w:val="center"/>
        <w:rPr>
          <w:b/>
          <w:sz w:val="48"/>
          <w:szCs w:val="48"/>
          <w:lang w:val="ru-RU" w:eastAsia="uk-UA"/>
        </w:rPr>
      </w:pPr>
      <w:r>
        <w:rPr>
          <w:b/>
          <w:sz w:val="48"/>
          <w:szCs w:val="48"/>
          <w:lang w:eastAsia="uk-UA"/>
        </w:rPr>
        <w:t xml:space="preserve"> ПУБЛІЧНОГО АКЦІОНЕРНОГО ТОВАРИСТВА</w:t>
      </w:r>
    </w:p>
    <w:p w:rsidR="00DB5036" w:rsidRDefault="00DB5036" w:rsidP="00DB5036">
      <w:pPr>
        <w:jc w:val="center"/>
        <w:rPr>
          <w:b/>
          <w:sz w:val="48"/>
          <w:szCs w:val="48"/>
          <w:lang w:eastAsia="uk-UA"/>
        </w:rPr>
      </w:pPr>
      <w:r>
        <w:rPr>
          <w:b/>
          <w:sz w:val="48"/>
          <w:szCs w:val="48"/>
          <w:lang w:eastAsia="uk-UA"/>
        </w:rPr>
        <w:t>«НАУКОВО-ДОСЛІДНЕ ВИРОБНИЧЕ</w:t>
      </w:r>
    </w:p>
    <w:p w:rsidR="00DB5036" w:rsidRDefault="00DB5036" w:rsidP="00DB5036">
      <w:pPr>
        <w:jc w:val="center"/>
        <w:rPr>
          <w:b/>
          <w:sz w:val="48"/>
          <w:szCs w:val="48"/>
          <w:lang w:eastAsia="uk-UA"/>
        </w:rPr>
      </w:pPr>
      <w:r>
        <w:rPr>
          <w:b/>
          <w:sz w:val="48"/>
          <w:szCs w:val="48"/>
          <w:lang w:eastAsia="uk-UA"/>
        </w:rPr>
        <w:t>ПІДПРИЄМСТВО КРИВОРІЖСТАЛЬКОНСТРУКЦІЯ»</w:t>
      </w:r>
    </w:p>
    <w:p w:rsidR="00DB5036" w:rsidRDefault="00DB5036" w:rsidP="00DB5036">
      <w:pPr>
        <w:jc w:val="center"/>
        <w:rPr>
          <w:b/>
          <w:sz w:val="36"/>
          <w:szCs w:val="36"/>
          <w:lang w:eastAsia="uk-UA"/>
        </w:rPr>
      </w:pPr>
      <w:r>
        <w:rPr>
          <w:b/>
          <w:sz w:val="36"/>
          <w:szCs w:val="36"/>
          <w:lang w:eastAsia="uk-UA"/>
        </w:rPr>
        <w:t>(нова редакція)</w:t>
      </w:r>
    </w:p>
    <w:p w:rsidR="00DB5036" w:rsidRDefault="00DB5036" w:rsidP="00DB5036">
      <w:pPr>
        <w:jc w:val="center"/>
        <w:rPr>
          <w:b/>
          <w:sz w:val="36"/>
          <w:szCs w:val="36"/>
          <w:lang w:eastAsia="uk-UA"/>
        </w:rPr>
      </w:pPr>
      <w:r>
        <w:rPr>
          <w:b/>
          <w:sz w:val="36"/>
          <w:szCs w:val="36"/>
          <w:lang w:eastAsia="uk-UA"/>
        </w:rPr>
        <w:t xml:space="preserve">код ЄДРПОУ </w:t>
      </w:r>
      <w:r>
        <w:rPr>
          <w:b/>
          <w:sz w:val="36"/>
          <w:szCs w:val="36"/>
        </w:rPr>
        <w:t>01413554</w:t>
      </w:r>
    </w:p>
    <w:p w:rsidR="00DB5036" w:rsidRDefault="00DB5036" w:rsidP="00DB5036">
      <w:pPr>
        <w:rPr>
          <w:sz w:val="22"/>
          <w:szCs w:val="22"/>
        </w:rPr>
      </w:pPr>
    </w:p>
    <w:p w:rsidR="00DB5036" w:rsidRDefault="00DB5036" w:rsidP="00DB5036">
      <w:pPr>
        <w:rPr>
          <w:sz w:val="22"/>
          <w:szCs w:val="22"/>
        </w:rPr>
      </w:pPr>
    </w:p>
    <w:p w:rsidR="00DB5036" w:rsidRDefault="00DB5036" w:rsidP="00DB5036">
      <w:pPr>
        <w:rPr>
          <w:sz w:val="22"/>
          <w:szCs w:val="22"/>
        </w:rPr>
      </w:pPr>
    </w:p>
    <w:p w:rsidR="00DB5036" w:rsidRDefault="00DB5036" w:rsidP="00DB5036">
      <w:pPr>
        <w:rPr>
          <w:sz w:val="22"/>
          <w:szCs w:val="22"/>
        </w:rPr>
      </w:pPr>
    </w:p>
    <w:p w:rsidR="00DB5036" w:rsidRDefault="00DB5036" w:rsidP="00DB5036">
      <w:pPr>
        <w:rPr>
          <w:sz w:val="22"/>
          <w:szCs w:val="22"/>
        </w:rPr>
      </w:pPr>
    </w:p>
    <w:p w:rsidR="00DB5036" w:rsidRDefault="00DB5036" w:rsidP="00DB5036">
      <w:pPr>
        <w:rPr>
          <w:sz w:val="22"/>
          <w:szCs w:val="22"/>
        </w:rPr>
      </w:pPr>
    </w:p>
    <w:p w:rsidR="00DB5036" w:rsidRDefault="00DB5036" w:rsidP="00DB5036">
      <w:pPr>
        <w:rPr>
          <w:sz w:val="22"/>
          <w:szCs w:val="22"/>
        </w:rPr>
      </w:pPr>
    </w:p>
    <w:p w:rsidR="00DB5036" w:rsidRDefault="00DB5036" w:rsidP="00DB5036">
      <w:pPr>
        <w:rPr>
          <w:sz w:val="22"/>
          <w:szCs w:val="22"/>
        </w:rPr>
      </w:pPr>
    </w:p>
    <w:p w:rsidR="00DB5036" w:rsidRDefault="00DB5036" w:rsidP="00DB5036">
      <w:pPr>
        <w:rPr>
          <w:sz w:val="22"/>
          <w:szCs w:val="22"/>
          <w:lang w:eastAsia="uk-UA"/>
        </w:rPr>
      </w:pPr>
    </w:p>
    <w:p w:rsidR="00DB5036" w:rsidRDefault="00DB5036" w:rsidP="00DB5036">
      <w:pPr>
        <w:rPr>
          <w:sz w:val="22"/>
          <w:szCs w:val="22"/>
          <w:lang w:eastAsia="uk-UA"/>
        </w:rPr>
      </w:pPr>
    </w:p>
    <w:p w:rsidR="00DB5036" w:rsidRDefault="00DB5036" w:rsidP="00DB5036">
      <w:pPr>
        <w:rPr>
          <w:sz w:val="22"/>
          <w:szCs w:val="22"/>
          <w:lang w:eastAsia="uk-UA"/>
        </w:rPr>
      </w:pPr>
    </w:p>
    <w:p w:rsidR="00DB5036" w:rsidRDefault="00DB5036" w:rsidP="00DB5036">
      <w:pPr>
        <w:rPr>
          <w:sz w:val="22"/>
          <w:szCs w:val="22"/>
          <w:lang w:eastAsia="uk-UA"/>
        </w:rPr>
      </w:pPr>
    </w:p>
    <w:p w:rsidR="00DB5036" w:rsidRDefault="00DB5036" w:rsidP="00DB5036">
      <w:pPr>
        <w:rPr>
          <w:sz w:val="22"/>
          <w:szCs w:val="22"/>
          <w:lang w:eastAsia="uk-UA"/>
        </w:rPr>
      </w:pPr>
    </w:p>
    <w:p w:rsidR="00DB5036" w:rsidRDefault="00DB5036" w:rsidP="00DB5036">
      <w:pPr>
        <w:rPr>
          <w:sz w:val="22"/>
          <w:szCs w:val="22"/>
          <w:lang w:eastAsia="uk-UA"/>
        </w:rPr>
      </w:pPr>
    </w:p>
    <w:p w:rsidR="00DB5036" w:rsidRDefault="00DB5036" w:rsidP="00DB5036">
      <w:pPr>
        <w:rPr>
          <w:sz w:val="22"/>
          <w:szCs w:val="22"/>
        </w:rPr>
      </w:pPr>
    </w:p>
    <w:p w:rsidR="00DB5036" w:rsidRDefault="00DB5036" w:rsidP="00DB5036">
      <w:pPr>
        <w:rPr>
          <w:sz w:val="22"/>
          <w:szCs w:val="22"/>
        </w:rPr>
      </w:pPr>
    </w:p>
    <w:p w:rsidR="00DB5036" w:rsidRDefault="00DB5036" w:rsidP="00DB5036">
      <w:pPr>
        <w:rPr>
          <w:sz w:val="22"/>
          <w:szCs w:val="22"/>
        </w:rPr>
      </w:pPr>
    </w:p>
    <w:p w:rsidR="00DB5036" w:rsidRDefault="00DB5036" w:rsidP="00DB5036">
      <w:pPr>
        <w:jc w:val="center"/>
        <w:rPr>
          <w:b/>
          <w:sz w:val="22"/>
          <w:szCs w:val="22"/>
          <w:lang w:eastAsia="uk-UA"/>
        </w:rPr>
      </w:pPr>
      <w:r>
        <w:rPr>
          <w:b/>
          <w:sz w:val="22"/>
          <w:szCs w:val="22"/>
          <w:lang w:eastAsia="uk-UA"/>
        </w:rPr>
        <w:t>м. Кривий Ріг</w:t>
      </w:r>
    </w:p>
    <w:p w:rsidR="00DB5036" w:rsidRDefault="00DB5036" w:rsidP="00DB5036">
      <w:pPr>
        <w:jc w:val="center"/>
        <w:rPr>
          <w:b/>
          <w:sz w:val="22"/>
          <w:szCs w:val="22"/>
          <w:lang w:eastAsia="uk-UA"/>
        </w:rPr>
      </w:pPr>
      <w:r>
        <w:rPr>
          <w:b/>
          <w:sz w:val="22"/>
          <w:szCs w:val="22"/>
          <w:lang w:eastAsia="uk-UA"/>
        </w:rPr>
        <w:t>2016 рік</w:t>
      </w:r>
    </w:p>
    <w:p w:rsidR="005D3BA3" w:rsidRPr="00716B73" w:rsidRDefault="00DB5036" w:rsidP="00716B73">
      <w:pPr>
        <w:jc w:val="center"/>
        <w:rPr>
          <w:sz w:val="22"/>
          <w:szCs w:val="22"/>
          <w:lang w:eastAsia="uk-UA"/>
        </w:rPr>
      </w:pPr>
      <w:r>
        <w:rPr>
          <w:sz w:val="22"/>
          <w:szCs w:val="22"/>
          <w:lang w:eastAsia="uk-UA"/>
        </w:rPr>
        <w:br w:type="page"/>
      </w:r>
    </w:p>
    <w:p w:rsidR="00AA3AD5" w:rsidRDefault="00716B73" w:rsidP="00AA3AD5">
      <w:pPr>
        <w:rPr>
          <w:sz w:val="22"/>
          <w:szCs w:val="22"/>
          <w:lang w:val="ru-RU" w:eastAsia="uk-UA"/>
        </w:rPr>
      </w:pPr>
      <w:r>
        <w:rPr>
          <w:sz w:val="22"/>
          <w:szCs w:val="22"/>
          <w:lang w:eastAsia="uk-UA"/>
        </w:rPr>
        <w:lastRenderedPageBreak/>
        <w:t xml:space="preserve"> </w:t>
      </w:r>
      <w:r w:rsidR="00AA3AD5">
        <w:rPr>
          <w:sz w:val="22"/>
          <w:szCs w:val="22"/>
          <w:lang w:eastAsia="uk-UA"/>
        </w:rPr>
        <w:t xml:space="preserve">                                                                                                                                                         2</w:t>
      </w:r>
    </w:p>
    <w:p w:rsidR="00AA3AD5" w:rsidRPr="00AA3AD5" w:rsidRDefault="00AA3AD5" w:rsidP="00AA3AD5">
      <w:pPr>
        <w:rPr>
          <w:b/>
          <w:color w:val="000000" w:themeColor="text1"/>
          <w:sz w:val="22"/>
          <w:szCs w:val="22"/>
        </w:rPr>
      </w:pPr>
      <w:r w:rsidRPr="00AA3AD5">
        <w:rPr>
          <w:color w:val="000000" w:themeColor="text1"/>
          <w:sz w:val="22"/>
          <w:szCs w:val="22"/>
          <w:lang w:eastAsia="uk-UA"/>
        </w:rPr>
        <w:t xml:space="preserve">Цей Статут ПУБЛІЧНОГО АКЦІОНЕРНОГО ТОВАРИСТВА «НАУКОВО-ДОСЛІДНЕ ВИРОБНИЧЕ ПІДПРИЄМСТВО КРИВОРІЖСТАЛЬКОНСТРУКЦІЯ» (надалі за текстом-Товариство) є новою редакцією Статуту  ПУБЛІЧНОГО АКЦІОНЕРНОГО ТОВАРИСТВА «НАУКОВО-ДОСЛІДНЕ ВИРОБНИЧЕ ПІДПРИЄМСТВО КРИВОРІЖСТАЛЬКОНСТРУКЦІЯ» (код ЄДРПОУ 01413554), </w:t>
      </w:r>
      <w:r w:rsidRPr="00AA3AD5">
        <w:rPr>
          <w:b/>
          <w:color w:val="000000" w:themeColor="text1"/>
          <w:sz w:val="22"/>
          <w:szCs w:val="22"/>
          <w:lang w:eastAsia="uk-UA"/>
        </w:rPr>
        <w:t xml:space="preserve">зареєстрованого </w:t>
      </w:r>
      <w:r w:rsidRPr="00AA3AD5">
        <w:rPr>
          <w:b/>
          <w:color w:val="000000" w:themeColor="text1"/>
          <w:sz w:val="22"/>
          <w:szCs w:val="22"/>
        </w:rPr>
        <w:t>державним реєстратором виконавчого комітету Криворізької міської ради Дніпропетровської області 06.08.2012 року, номер запису 12271050018001216.</w:t>
      </w:r>
    </w:p>
    <w:p w:rsidR="00AA3AD5" w:rsidRPr="00AA3AD5" w:rsidRDefault="00AA3AD5" w:rsidP="00AA3AD5">
      <w:pPr>
        <w:rPr>
          <w:color w:val="000000" w:themeColor="text1"/>
          <w:sz w:val="22"/>
          <w:szCs w:val="22"/>
          <w:lang w:eastAsia="uk-UA"/>
        </w:rPr>
      </w:pPr>
    </w:p>
    <w:p w:rsidR="00AA3AD5" w:rsidRPr="00AA3AD5" w:rsidRDefault="00AA3AD5" w:rsidP="00AA3AD5">
      <w:pPr>
        <w:rPr>
          <w:b/>
          <w:color w:val="000000" w:themeColor="text1"/>
          <w:sz w:val="22"/>
          <w:szCs w:val="22"/>
        </w:rPr>
      </w:pPr>
      <w:r w:rsidRPr="00AA3AD5">
        <w:rPr>
          <w:b/>
          <w:color w:val="000000" w:themeColor="text1"/>
          <w:sz w:val="22"/>
          <w:szCs w:val="22"/>
        </w:rPr>
        <w:t xml:space="preserve">     ЗАГАЛЬНІ ПОЛОЖЕННЯ</w:t>
      </w:r>
    </w:p>
    <w:p w:rsidR="00AA3AD5" w:rsidRPr="00AA3AD5" w:rsidRDefault="00AA3AD5" w:rsidP="00AA3AD5">
      <w:pPr>
        <w:rPr>
          <w:b/>
          <w:color w:val="000000" w:themeColor="text1"/>
          <w:sz w:val="22"/>
          <w:szCs w:val="22"/>
        </w:rPr>
      </w:pPr>
    </w:p>
    <w:p w:rsidR="00AA3AD5" w:rsidRPr="00AA3AD5" w:rsidRDefault="00AA3AD5" w:rsidP="00AA3AD5">
      <w:pPr>
        <w:rPr>
          <w:color w:val="000000" w:themeColor="text1"/>
          <w:sz w:val="22"/>
          <w:szCs w:val="22"/>
        </w:rPr>
      </w:pPr>
      <w:r w:rsidRPr="00AA3AD5">
        <w:rPr>
          <w:color w:val="000000" w:themeColor="text1"/>
          <w:sz w:val="22"/>
          <w:szCs w:val="22"/>
        </w:rPr>
        <w:t>1.Цей Статут ПУБЛІЧНОГО АКЦІОНЕРНОГО ТОВАРИСТВА «</w:t>
      </w:r>
      <w:r w:rsidRPr="00AA3AD5">
        <w:rPr>
          <w:color w:val="000000" w:themeColor="text1"/>
          <w:sz w:val="22"/>
          <w:szCs w:val="22"/>
          <w:lang w:eastAsia="uk-UA"/>
        </w:rPr>
        <w:t>НАУКОВО-ДОСЛІДНЕ ВИРОБНИЧЕ ПІДПРИЄМСТВО КРИВОРІЖСТАЛЬКОНСТРУКЦІЯ</w:t>
      </w:r>
      <w:r w:rsidRPr="00AA3AD5">
        <w:rPr>
          <w:color w:val="000000" w:themeColor="text1"/>
          <w:sz w:val="22"/>
          <w:szCs w:val="22"/>
        </w:rPr>
        <w:t>» (далі – Статут) встановлює порядок діяльності, реорганізації та ліквідації ПУБЛІЧНОГО АКЦІОНЕРНОГО  ТОВАРИСТВА «</w:t>
      </w:r>
      <w:r w:rsidRPr="00AA3AD5">
        <w:rPr>
          <w:color w:val="000000" w:themeColor="text1"/>
          <w:sz w:val="22"/>
          <w:szCs w:val="22"/>
          <w:lang w:eastAsia="uk-UA"/>
        </w:rPr>
        <w:t>НАУКОВО-ДОСЛІДНЕ ВИРОБНИЧЕ ПІДПРИЄМСТВО КРИВОРІЖСТАЛЬКОНСТРУКЦІЯ</w:t>
      </w:r>
      <w:r w:rsidRPr="00AA3AD5">
        <w:rPr>
          <w:color w:val="000000" w:themeColor="text1"/>
          <w:sz w:val="22"/>
          <w:szCs w:val="22"/>
        </w:rPr>
        <w:t>».</w:t>
      </w:r>
    </w:p>
    <w:p w:rsidR="00AA3AD5" w:rsidRPr="00AA3AD5" w:rsidRDefault="00AA3AD5" w:rsidP="00AA3AD5">
      <w:pPr>
        <w:pStyle w:val="a3"/>
        <w:spacing w:after="0"/>
        <w:rPr>
          <w:color w:val="000000" w:themeColor="text1"/>
          <w:sz w:val="22"/>
          <w:szCs w:val="22"/>
        </w:rPr>
      </w:pPr>
      <w:r w:rsidRPr="00AA3AD5">
        <w:rPr>
          <w:color w:val="000000" w:themeColor="text1"/>
          <w:sz w:val="22"/>
          <w:szCs w:val="22"/>
        </w:rPr>
        <w:t>2. З моменту реєстрації цієї нової редакції СТАТУТУ втрачає чинність статут Товариства, зареєстрований державним реєстратором 06.08.2012 року, реєстраційний номер 122710500118001216.</w:t>
      </w:r>
    </w:p>
    <w:p w:rsidR="00AA3AD5" w:rsidRPr="00AA3AD5" w:rsidRDefault="00AA3AD5" w:rsidP="00AA3AD5">
      <w:pPr>
        <w:pStyle w:val="a3"/>
        <w:spacing w:after="0"/>
        <w:rPr>
          <w:color w:val="000000" w:themeColor="text1"/>
          <w:sz w:val="22"/>
          <w:szCs w:val="22"/>
        </w:rPr>
      </w:pPr>
      <w:r w:rsidRPr="00AA3AD5">
        <w:rPr>
          <w:color w:val="000000" w:themeColor="text1"/>
          <w:sz w:val="22"/>
          <w:szCs w:val="22"/>
        </w:rPr>
        <w:t>3. Товариство діє на підставі цього Статуту, інших внутрішніх положень та відповідно до положень чинного законодавства</w:t>
      </w:r>
      <w:r w:rsidR="00D03062">
        <w:rPr>
          <w:color w:val="000000" w:themeColor="text1"/>
          <w:sz w:val="22"/>
          <w:szCs w:val="22"/>
        </w:rPr>
        <w:t xml:space="preserve"> </w:t>
      </w:r>
      <w:r w:rsidRPr="00AA3AD5">
        <w:rPr>
          <w:color w:val="000000" w:themeColor="text1"/>
          <w:sz w:val="22"/>
          <w:szCs w:val="22"/>
        </w:rPr>
        <w:t>України.</w:t>
      </w:r>
    </w:p>
    <w:p w:rsidR="00AA3AD5" w:rsidRPr="00AA3AD5" w:rsidRDefault="00AA3AD5" w:rsidP="00AA3AD5">
      <w:pPr>
        <w:pStyle w:val="a3"/>
        <w:spacing w:after="0"/>
        <w:rPr>
          <w:color w:val="000000" w:themeColor="text1"/>
          <w:sz w:val="22"/>
          <w:szCs w:val="22"/>
        </w:rPr>
      </w:pPr>
      <w:r w:rsidRPr="00AA3AD5">
        <w:rPr>
          <w:color w:val="000000" w:themeColor="text1"/>
          <w:sz w:val="22"/>
          <w:szCs w:val="22"/>
        </w:rPr>
        <w:t>4. Будь-які зміни та доповнення до Статуту затверджуються Загальними зборами.</w:t>
      </w:r>
    </w:p>
    <w:p w:rsidR="00AA3AD5" w:rsidRPr="00AA3AD5" w:rsidRDefault="00AA3AD5" w:rsidP="00AA3AD5">
      <w:pPr>
        <w:pStyle w:val="a3"/>
        <w:spacing w:after="0"/>
        <w:rPr>
          <w:color w:val="000000" w:themeColor="text1"/>
          <w:sz w:val="22"/>
          <w:szCs w:val="22"/>
        </w:rPr>
      </w:pPr>
    </w:p>
    <w:p w:rsidR="00AA3AD5" w:rsidRDefault="00AA3AD5" w:rsidP="00AA3AD5">
      <w:pPr>
        <w:pStyle w:val="a3"/>
        <w:spacing w:after="0"/>
        <w:rPr>
          <w:sz w:val="22"/>
          <w:szCs w:val="22"/>
        </w:rPr>
      </w:pPr>
    </w:p>
    <w:p w:rsidR="00AA3AD5" w:rsidRDefault="00AA3AD5" w:rsidP="00AA3AD5">
      <w:pPr>
        <w:shd w:val="clear" w:color="auto" w:fill="FFFFFF"/>
        <w:rPr>
          <w:b/>
          <w:sz w:val="22"/>
          <w:szCs w:val="22"/>
        </w:rPr>
      </w:pPr>
      <w:r>
        <w:rPr>
          <w:b/>
          <w:sz w:val="22"/>
          <w:szCs w:val="22"/>
        </w:rPr>
        <w:t xml:space="preserve">     1.НАЙМЕНУВАННЯ ТА МІСЦЕЗНАХОДЖЕННЯ ТОВАРИСТВА</w:t>
      </w:r>
    </w:p>
    <w:p w:rsidR="00AA3AD5" w:rsidRDefault="00AA3AD5" w:rsidP="00AA3AD5">
      <w:pPr>
        <w:shd w:val="clear" w:color="auto" w:fill="FFFFFF"/>
        <w:rPr>
          <w:b/>
          <w:sz w:val="22"/>
          <w:szCs w:val="22"/>
        </w:rPr>
      </w:pPr>
    </w:p>
    <w:p w:rsidR="00AA3AD5" w:rsidRPr="00AA3AD5" w:rsidRDefault="00AA3AD5" w:rsidP="00AA3AD5">
      <w:pPr>
        <w:shd w:val="clear" w:color="auto" w:fill="FFFFFF"/>
        <w:rPr>
          <w:color w:val="000000" w:themeColor="text1"/>
          <w:sz w:val="22"/>
          <w:szCs w:val="22"/>
        </w:rPr>
      </w:pPr>
      <w:r w:rsidRPr="00AA3AD5">
        <w:rPr>
          <w:color w:val="000000" w:themeColor="text1"/>
          <w:sz w:val="22"/>
          <w:szCs w:val="22"/>
        </w:rPr>
        <w:t>1.1. Повне найменування Товариства:</w:t>
      </w:r>
    </w:p>
    <w:p w:rsidR="00AA3AD5" w:rsidRPr="00AA3AD5" w:rsidRDefault="00AA3AD5" w:rsidP="00AA3AD5">
      <w:pPr>
        <w:rPr>
          <w:b/>
          <w:color w:val="000000" w:themeColor="text1"/>
          <w:sz w:val="22"/>
          <w:szCs w:val="22"/>
        </w:rPr>
      </w:pPr>
      <w:r w:rsidRPr="00AA3AD5">
        <w:rPr>
          <w:color w:val="000000" w:themeColor="text1"/>
          <w:sz w:val="22"/>
          <w:szCs w:val="22"/>
        </w:rPr>
        <w:t xml:space="preserve">- українською мовою - </w:t>
      </w:r>
      <w:r w:rsidRPr="00AA3AD5">
        <w:rPr>
          <w:b/>
          <w:color w:val="000000" w:themeColor="text1"/>
          <w:sz w:val="22"/>
          <w:szCs w:val="22"/>
        </w:rPr>
        <w:t>ПУБЛІЧНЕ АКЦІОНЕРНЕ ТОВАРИСТВО «</w:t>
      </w:r>
      <w:r w:rsidRPr="00AA3AD5">
        <w:rPr>
          <w:b/>
          <w:color w:val="000000" w:themeColor="text1"/>
          <w:sz w:val="22"/>
          <w:szCs w:val="22"/>
          <w:lang w:eastAsia="uk-UA"/>
        </w:rPr>
        <w:t>НАУКОВО-ДОСЛІДНЕ ВИРОБНИЧЕ ПІДПРИЄМСТВО КРИВОРІЖСТАЛЬКОНСТРУКЦІЯ</w:t>
      </w:r>
      <w:r w:rsidRPr="00AA3AD5">
        <w:rPr>
          <w:b/>
          <w:color w:val="000000" w:themeColor="text1"/>
          <w:sz w:val="22"/>
          <w:szCs w:val="22"/>
        </w:rPr>
        <w:t>»;</w:t>
      </w:r>
    </w:p>
    <w:p w:rsidR="00AA3AD5" w:rsidRPr="00AA3AD5" w:rsidRDefault="00AA3AD5" w:rsidP="00AA3AD5">
      <w:pPr>
        <w:rPr>
          <w:b/>
          <w:color w:val="000000" w:themeColor="text1"/>
          <w:sz w:val="22"/>
          <w:szCs w:val="22"/>
        </w:rPr>
      </w:pPr>
      <w:r w:rsidRPr="00AA3AD5">
        <w:rPr>
          <w:b/>
          <w:color w:val="000000" w:themeColor="text1"/>
          <w:sz w:val="22"/>
          <w:szCs w:val="22"/>
        </w:rPr>
        <w:t xml:space="preserve">- </w:t>
      </w:r>
      <w:r w:rsidRPr="00AA3AD5">
        <w:rPr>
          <w:color w:val="000000" w:themeColor="text1"/>
          <w:sz w:val="22"/>
          <w:szCs w:val="22"/>
        </w:rPr>
        <w:t>російською мовою</w:t>
      </w:r>
      <w:r w:rsidR="00D03062">
        <w:rPr>
          <w:color w:val="000000" w:themeColor="text1"/>
          <w:sz w:val="22"/>
          <w:szCs w:val="22"/>
        </w:rPr>
        <w:t xml:space="preserve"> </w:t>
      </w:r>
      <w:r w:rsidRPr="00AA3AD5">
        <w:rPr>
          <w:color w:val="000000" w:themeColor="text1"/>
          <w:sz w:val="22"/>
          <w:szCs w:val="22"/>
        </w:rPr>
        <w:t xml:space="preserve">- </w:t>
      </w:r>
      <w:r w:rsidRPr="00AA3AD5">
        <w:rPr>
          <w:b/>
          <w:color w:val="000000" w:themeColor="text1"/>
          <w:sz w:val="22"/>
          <w:szCs w:val="22"/>
        </w:rPr>
        <w:t>ПУБЛИЧНОЕ АКЦИОНЕРНОЕ ОБЩЕСТВО «НАУЧНО-ИССЛЕДОВАТЕЛЬСКОЕ ПРОИЗВОДСТВЕННОЕ ПРЕДПРИЯТИЕ КРИВОРОЖСТАЛЬКОНСТРУКЦИЯ».</w:t>
      </w:r>
    </w:p>
    <w:p w:rsidR="00AA3AD5" w:rsidRPr="00AA3AD5" w:rsidRDefault="00AA3AD5" w:rsidP="00AA3AD5">
      <w:pPr>
        <w:rPr>
          <w:color w:val="000000" w:themeColor="text1"/>
          <w:sz w:val="22"/>
          <w:szCs w:val="22"/>
        </w:rPr>
      </w:pPr>
      <w:r w:rsidRPr="00AA3AD5">
        <w:rPr>
          <w:color w:val="000000" w:themeColor="text1"/>
          <w:sz w:val="22"/>
          <w:szCs w:val="22"/>
          <w:lang w:val="ru-RU"/>
        </w:rPr>
        <w:t xml:space="preserve">1.2.  </w:t>
      </w:r>
      <w:r w:rsidRPr="00AA3AD5">
        <w:rPr>
          <w:color w:val="000000" w:themeColor="text1"/>
          <w:sz w:val="22"/>
          <w:szCs w:val="22"/>
        </w:rPr>
        <w:t>Скорочене найменування Товариства:</w:t>
      </w:r>
    </w:p>
    <w:p w:rsidR="00AA3AD5" w:rsidRPr="00AA3AD5" w:rsidRDefault="00AA3AD5" w:rsidP="00AA3AD5">
      <w:pPr>
        <w:rPr>
          <w:color w:val="000000" w:themeColor="text1"/>
          <w:sz w:val="22"/>
          <w:szCs w:val="22"/>
        </w:rPr>
      </w:pPr>
      <w:r w:rsidRPr="00AA3AD5">
        <w:rPr>
          <w:color w:val="000000" w:themeColor="text1"/>
          <w:sz w:val="22"/>
          <w:szCs w:val="22"/>
        </w:rPr>
        <w:t xml:space="preserve">- українською мовою -  </w:t>
      </w:r>
      <w:r w:rsidRPr="00AA3AD5">
        <w:rPr>
          <w:b/>
          <w:color w:val="000000" w:themeColor="text1"/>
          <w:sz w:val="22"/>
          <w:szCs w:val="22"/>
        </w:rPr>
        <w:t>ПАТ «</w:t>
      </w:r>
      <w:r w:rsidRPr="00AA3AD5">
        <w:rPr>
          <w:b/>
          <w:color w:val="000000" w:themeColor="text1"/>
          <w:sz w:val="22"/>
          <w:szCs w:val="22"/>
          <w:lang w:eastAsia="uk-UA"/>
        </w:rPr>
        <w:t>НДВП КРИВОРІЖСТАЛЬКОНСТРУКЦІЯ</w:t>
      </w:r>
      <w:r w:rsidRPr="00AA3AD5">
        <w:rPr>
          <w:b/>
          <w:color w:val="000000" w:themeColor="text1"/>
          <w:sz w:val="22"/>
          <w:szCs w:val="22"/>
        </w:rPr>
        <w:t>»;</w:t>
      </w:r>
    </w:p>
    <w:p w:rsidR="00AA3AD5" w:rsidRPr="00AA3AD5" w:rsidRDefault="00AA3AD5" w:rsidP="00AA3AD5">
      <w:pPr>
        <w:rPr>
          <w:b/>
          <w:color w:val="000000" w:themeColor="text1"/>
          <w:sz w:val="22"/>
          <w:szCs w:val="22"/>
        </w:rPr>
      </w:pPr>
      <w:r w:rsidRPr="00AA3AD5">
        <w:rPr>
          <w:color w:val="000000" w:themeColor="text1"/>
          <w:sz w:val="22"/>
          <w:szCs w:val="22"/>
        </w:rPr>
        <w:t xml:space="preserve">- російською мовою – </w:t>
      </w:r>
      <w:r w:rsidRPr="00AA3AD5">
        <w:rPr>
          <w:b/>
          <w:color w:val="000000" w:themeColor="text1"/>
          <w:sz w:val="22"/>
          <w:szCs w:val="22"/>
        </w:rPr>
        <w:t>ПАО «НИПП КРИВОРОЖСТАЛЬКОНСТРУКЦИЯ».</w:t>
      </w:r>
    </w:p>
    <w:p w:rsidR="00AA3AD5" w:rsidRPr="00AA3AD5" w:rsidRDefault="00AA3AD5" w:rsidP="00AA3AD5">
      <w:pPr>
        <w:pStyle w:val="2"/>
        <w:ind w:firstLine="0"/>
        <w:rPr>
          <w:b/>
          <w:color w:val="000000" w:themeColor="text1"/>
          <w:sz w:val="22"/>
          <w:szCs w:val="22"/>
        </w:rPr>
      </w:pPr>
      <w:r w:rsidRPr="00AA3AD5">
        <w:rPr>
          <w:color w:val="000000" w:themeColor="text1"/>
          <w:sz w:val="22"/>
          <w:szCs w:val="22"/>
        </w:rPr>
        <w:t xml:space="preserve">1.3.Місцезнаходження Товариства: </w:t>
      </w:r>
      <w:r w:rsidRPr="00AA3AD5">
        <w:rPr>
          <w:b/>
          <w:color w:val="000000" w:themeColor="text1"/>
          <w:sz w:val="22"/>
          <w:szCs w:val="22"/>
        </w:rPr>
        <w:t>50012, МІСТО КРИВИЙ РІГ, ЖОВТНЕВИЙ РАЙОН, ДНІПРОПЕТРОВСЬКА ОБЛАСТЬ, ВУЛИЦЯ ДИШИНСЬКОГО, БУДИНОК 12, УКРАЇНА.</w:t>
      </w:r>
    </w:p>
    <w:p w:rsidR="00AA3AD5" w:rsidRPr="00AA3AD5" w:rsidRDefault="00AA3AD5" w:rsidP="00AA3AD5">
      <w:pPr>
        <w:pStyle w:val="2"/>
        <w:ind w:firstLine="0"/>
        <w:rPr>
          <w:b/>
          <w:color w:val="000000" w:themeColor="text1"/>
          <w:sz w:val="22"/>
          <w:szCs w:val="22"/>
        </w:rPr>
      </w:pPr>
      <w:r w:rsidRPr="00AA3AD5">
        <w:rPr>
          <w:color w:val="000000" w:themeColor="text1"/>
          <w:sz w:val="22"/>
          <w:szCs w:val="22"/>
        </w:rPr>
        <w:t xml:space="preserve">1.4. Тип Товариства – </w:t>
      </w:r>
      <w:r w:rsidRPr="00AA3AD5">
        <w:rPr>
          <w:b/>
          <w:color w:val="000000" w:themeColor="text1"/>
          <w:sz w:val="22"/>
          <w:szCs w:val="22"/>
        </w:rPr>
        <w:t>ПУБЛІЧНЕ.</w:t>
      </w:r>
    </w:p>
    <w:p w:rsidR="00AA3AD5" w:rsidRPr="00AA3AD5" w:rsidRDefault="00AA3AD5" w:rsidP="00AA3AD5">
      <w:pPr>
        <w:pStyle w:val="2"/>
        <w:ind w:firstLine="0"/>
        <w:rPr>
          <w:b/>
          <w:color w:val="000000" w:themeColor="text1"/>
          <w:sz w:val="22"/>
          <w:szCs w:val="22"/>
        </w:rPr>
      </w:pPr>
      <w:r w:rsidRPr="00AA3AD5">
        <w:rPr>
          <w:color w:val="000000" w:themeColor="text1"/>
          <w:sz w:val="22"/>
          <w:szCs w:val="22"/>
        </w:rPr>
        <w:t>1.5. Організаційно-правова форма –</w:t>
      </w:r>
      <w:r w:rsidRPr="00AA3AD5">
        <w:rPr>
          <w:b/>
          <w:color w:val="000000" w:themeColor="text1"/>
          <w:sz w:val="22"/>
          <w:szCs w:val="22"/>
        </w:rPr>
        <w:t>АКЦІОНЕРНЕ ТОВАРИСТВО.</w:t>
      </w:r>
    </w:p>
    <w:p w:rsidR="00DB5036" w:rsidRPr="00D03062" w:rsidRDefault="00716B73" w:rsidP="00DB5036">
      <w:pPr>
        <w:rPr>
          <w:color w:val="000000" w:themeColor="text1"/>
          <w:sz w:val="22"/>
          <w:szCs w:val="22"/>
          <w:lang w:val="ru-RU" w:eastAsia="uk-UA"/>
        </w:rPr>
      </w:pPr>
      <w:r w:rsidRPr="00AA3AD5">
        <w:rPr>
          <w:color w:val="000000" w:themeColor="text1"/>
          <w:sz w:val="22"/>
          <w:szCs w:val="22"/>
          <w:lang w:eastAsia="uk-UA"/>
        </w:rPr>
        <w:t xml:space="preserve">                                      </w:t>
      </w:r>
    </w:p>
    <w:p w:rsidR="00992476" w:rsidRPr="00D11817" w:rsidRDefault="00992476" w:rsidP="00DB5036">
      <w:pPr>
        <w:rPr>
          <w:color w:val="FF0000"/>
          <w:sz w:val="22"/>
          <w:szCs w:val="22"/>
        </w:rPr>
      </w:pPr>
    </w:p>
    <w:p w:rsidR="00992476" w:rsidRDefault="00AA3AD5" w:rsidP="00AA3AD5">
      <w:pPr>
        <w:rPr>
          <w:b/>
          <w:sz w:val="22"/>
          <w:szCs w:val="22"/>
        </w:rPr>
      </w:pPr>
      <w:r w:rsidRPr="00AA3AD5">
        <w:rPr>
          <w:b/>
          <w:sz w:val="22"/>
          <w:szCs w:val="22"/>
          <w:lang w:val="ru-RU"/>
        </w:rPr>
        <w:t>2.</w:t>
      </w:r>
      <w:r w:rsidR="00992476">
        <w:rPr>
          <w:b/>
          <w:sz w:val="22"/>
          <w:szCs w:val="22"/>
        </w:rPr>
        <w:t>ЮРИДИЧНИЙ СТАТУС ТА ВІДПОВІДАЛЬНІСТЬ ТОВАРИСТВА</w:t>
      </w:r>
    </w:p>
    <w:p w:rsidR="00992476" w:rsidRDefault="00992476" w:rsidP="00992476">
      <w:pPr>
        <w:ind w:left="1065"/>
        <w:rPr>
          <w:b/>
          <w:sz w:val="22"/>
          <w:szCs w:val="22"/>
        </w:rPr>
      </w:pPr>
    </w:p>
    <w:p w:rsidR="00992476" w:rsidRDefault="00992476" w:rsidP="00992476">
      <w:pPr>
        <w:rPr>
          <w:sz w:val="22"/>
          <w:szCs w:val="22"/>
        </w:rPr>
      </w:pPr>
      <w:r>
        <w:rPr>
          <w:sz w:val="22"/>
          <w:szCs w:val="22"/>
        </w:rPr>
        <w:t>2.1.Товариство є юридичною особою за законодавством України та набуває прав юридичної особи з моменту його державної реєстрації у порядку, передбаченому законодавством України.</w:t>
      </w:r>
    </w:p>
    <w:p w:rsidR="00992476" w:rsidRDefault="00992476" w:rsidP="00992476">
      <w:pPr>
        <w:rPr>
          <w:sz w:val="22"/>
          <w:szCs w:val="22"/>
        </w:rPr>
      </w:pPr>
      <w:r>
        <w:rPr>
          <w:sz w:val="22"/>
          <w:szCs w:val="22"/>
        </w:rPr>
        <w:t>2.2.Товариство є господарським товариством, Статутний капітал якого поділено на визначену кількість часток однакової номінальної вартості, корпоративні права за якими посвідчуються акціями.</w:t>
      </w:r>
    </w:p>
    <w:p w:rsidR="00992476" w:rsidRDefault="00992476" w:rsidP="00992476">
      <w:pPr>
        <w:rPr>
          <w:sz w:val="22"/>
          <w:szCs w:val="22"/>
        </w:rPr>
      </w:pPr>
      <w:r>
        <w:rPr>
          <w:sz w:val="22"/>
          <w:szCs w:val="22"/>
          <w:lang w:val="ru-RU"/>
        </w:rPr>
        <w:t>2</w:t>
      </w:r>
      <w:r>
        <w:rPr>
          <w:sz w:val="22"/>
          <w:szCs w:val="22"/>
        </w:rPr>
        <w:t>.3. Товариство створене у формі акціонерного товариства.</w:t>
      </w:r>
    </w:p>
    <w:p w:rsidR="00992476" w:rsidRDefault="008012C7" w:rsidP="00992476">
      <w:pPr>
        <w:rPr>
          <w:sz w:val="22"/>
          <w:szCs w:val="22"/>
        </w:rPr>
      </w:pPr>
      <w:r>
        <w:rPr>
          <w:sz w:val="22"/>
          <w:szCs w:val="22"/>
        </w:rPr>
        <w:t>2.4. Товариство створене</w:t>
      </w:r>
      <w:r w:rsidR="00992476">
        <w:rPr>
          <w:sz w:val="22"/>
          <w:szCs w:val="22"/>
        </w:rPr>
        <w:t xml:space="preserve"> без обмеження строку діяльності.</w:t>
      </w:r>
    </w:p>
    <w:p w:rsidR="00992476" w:rsidRPr="00B8256E" w:rsidRDefault="00992476" w:rsidP="00992476">
      <w:pPr>
        <w:rPr>
          <w:sz w:val="22"/>
          <w:szCs w:val="22"/>
        </w:rPr>
      </w:pPr>
      <w:r>
        <w:rPr>
          <w:sz w:val="22"/>
          <w:szCs w:val="22"/>
        </w:rPr>
        <w:t>2.5. Товариство від свого імені набуває майнові та особисті немайнові права , несе обов`язки, може бути позивачем і відповідачем в суді, здійснює свою діяльність відповідно до цього Статуту та законодавства України.</w:t>
      </w:r>
    </w:p>
    <w:p w:rsidR="00992476" w:rsidRDefault="00992476" w:rsidP="00992476">
      <w:pPr>
        <w:rPr>
          <w:sz w:val="22"/>
          <w:szCs w:val="22"/>
        </w:rPr>
      </w:pPr>
      <w:r>
        <w:rPr>
          <w:sz w:val="22"/>
          <w:szCs w:val="22"/>
        </w:rPr>
        <w:t>2.6. Товариство не відповідає за зобов</w:t>
      </w:r>
      <w:r>
        <w:rPr>
          <w:sz w:val="22"/>
          <w:szCs w:val="22"/>
          <w:lang w:val="ru-RU"/>
        </w:rPr>
        <w:t>`</w:t>
      </w:r>
      <w:r>
        <w:rPr>
          <w:sz w:val="22"/>
          <w:szCs w:val="22"/>
        </w:rPr>
        <w:t>язаннями</w:t>
      </w:r>
      <w:r w:rsidR="00D03062">
        <w:rPr>
          <w:sz w:val="22"/>
          <w:szCs w:val="22"/>
        </w:rPr>
        <w:t xml:space="preserve"> </w:t>
      </w:r>
      <w:r>
        <w:rPr>
          <w:sz w:val="22"/>
          <w:szCs w:val="22"/>
        </w:rPr>
        <w:t xml:space="preserve"> акціонерів. До Товариства та його органів не можуть застосовуватися будь-які санкції, що обмежують їх права, у разі вчинення акціонерами противоправних дій.</w:t>
      </w:r>
    </w:p>
    <w:p w:rsidR="00992476" w:rsidRPr="006C4EF3" w:rsidRDefault="00992476" w:rsidP="00992476">
      <w:pPr>
        <w:rPr>
          <w:sz w:val="22"/>
          <w:szCs w:val="22"/>
          <w:lang w:val="ru-RU"/>
        </w:rPr>
      </w:pPr>
    </w:p>
    <w:p w:rsidR="00992476" w:rsidRDefault="00992476" w:rsidP="00992476">
      <w:pPr>
        <w:rPr>
          <w:sz w:val="22"/>
          <w:szCs w:val="22"/>
        </w:rPr>
      </w:pPr>
      <w:r>
        <w:rPr>
          <w:sz w:val="22"/>
          <w:szCs w:val="22"/>
        </w:rPr>
        <w:t>2.7.  Акціонери не відповідають за зобов</w:t>
      </w:r>
      <w:r>
        <w:rPr>
          <w:sz w:val="22"/>
          <w:szCs w:val="22"/>
          <w:lang w:val="ru-RU"/>
        </w:rPr>
        <w:t>`</w:t>
      </w:r>
      <w:r>
        <w:rPr>
          <w:sz w:val="22"/>
          <w:szCs w:val="22"/>
        </w:rPr>
        <w:t>язаннями Товариства і несуть ризик збитків, пов</w:t>
      </w:r>
      <w:r>
        <w:rPr>
          <w:sz w:val="22"/>
          <w:szCs w:val="22"/>
          <w:lang w:val="ru-RU"/>
        </w:rPr>
        <w:t>`</w:t>
      </w:r>
      <w:r>
        <w:rPr>
          <w:sz w:val="22"/>
          <w:szCs w:val="22"/>
        </w:rPr>
        <w:t>язаних з діяльністю Товариства, тільки в межах належних їм акцій. До акціонерів не можуть застосовуватися будь-які санкції, що обмежують їх права, у разі вчинення протиправних дій Товариством або іншими акціонерами.</w:t>
      </w:r>
    </w:p>
    <w:p w:rsidR="00D03062" w:rsidRDefault="00D03062" w:rsidP="00992476">
      <w:pPr>
        <w:rPr>
          <w:sz w:val="22"/>
          <w:szCs w:val="22"/>
        </w:rPr>
      </w:pPr>
    </w:p>
    <w:p w:rsidR="00D03062" w:rsidRDefault="00D03062" w:rsidP="00992476">
      <w:pPr>
        <w:rPr>
          <w:sz w:val="22"/>
          <w:szCs w:val="22"/>
        </w:rPr>
      </w:pPr>
      <w:r>
        <w:rPr>
          <w:sz w:val="22"/>
          <w:szCs w:val="22"/>
        </w:rPr>
        <w:lastRenderedPageBreak/>
        <w:t xml:space="preserve">                                                                                                                                                     3</w:t>
      </w:r>
    </w:p>
    <w:p w:rsidR="00992476" w:rsidRDefault="00992476" w:rsidP="00992476">
      <w:pPr>
        <w:rPr>
          <w:sz w:val="22"/>
          <w:szCs w:val="22"/>
        </w:rPr>
      </w:pPr>
      <w:r>
        <w:rPr>
          <w:sz w:val="22"/>
          <w:szCs w:val="22"/>
        </w:rPr>
        <w:t>2.8. Товариство має відокремлене майно, самостійний баланс, рахунки в установах банків, круглу печатку зі своїм повним офіційним найменуванням і ідентифікаційним номером та штампи і бланки зі своїм найменуванням, може мати фірмовий знак, емблему та інші необхідні для здійснення своєї діяльності реквізити.</w:t>
      </w:r>
    </w:p>
    <w:p w:rsidR="00992476" w:rsidRDefault="00992476" w:rsidP="00992476">
      <w:pPr>
        <w:rPr>
          <w:sz w:val="22"/>
          <w:szCs w:val="22"/>
        </w:rPr>
      </w:pPr>
      <w:r>
        <w:rPr>
          <w:sz w:val="22"/>
          <w:szCs w:val="22"/>
        </w:rPr>
        <w:t>2.9. Майно Товариства формується з джерел, не заборонених чинним законодавством України, у тому числі з:</w:t>
      </w:r>
    </w:p>
    <w:p w:rsidR="00992476" w:rsidRDefault="00992476" w:rsidP="00992476">
      <w:pPr>
        <w:rPr>
          <w:sz w:val="22"/>
          <w:szCs w:val="22"/>
        </w:rPr>
      </w:pPr>
      <w:r>
        <w:rPr>
          <w:sz w:val="22"/>
          <w:szCs w:val="22"/>
        </w:rPr>
        <w:t>* грошових та матеріальних внесків засновників;</w:t>
      </w:r>
    </w:p>
    <w:p w:rsidR="00992476" w:rsidRDefault="00992476" w:rsidP="00992476">
      <w:pPr>
        <w:rPr>
          <w:sz w:val="22"/>
          <w:szCs w:val="22"/>
        </w:rPr>
      </w:pPr>
      <w:r>
        <w:rPr>
          <w:sz w:val="22"/>
          <w:szCs w:val="22"/>
        </w:rPr>
        <w:t xml:space="preserve">* доходів, одержаних від реалізації продукції, послуг, інших видів господарської діяльності;   </w:t>
      </w:r>
    </w:p>
    <w:p w:rsidR="00992476" w:rsidRDefault="00992476" w:rsidP="00992476">
      <w:pPr>
        <w:rPr>
          <w:sz w:val="22"/>
          <w:szCs w:val="22"/>
        </w:rPr>
      </w:pPr>
      <w:r>
        <w:rPr>
          <w:sz w:val="22"/>
          <w:szCs w:val="22"/>
        </w:rPr>
        <w:t>* кредитів банків та інших кредиторів;</w:t>
      </w:r>
    </w:p>
    <w:p w:rsidR="00992476" w:rsidRDefault="00992476" w:rsidP="00992476">
      <w:pPr>
        <w:rPr>
          <w:sz w:val="22"/>
          <w:szCs w:val="22"/>
        </w:rPr>
      </w:pPr>
      <w:r>
        <w:rPr>
          <w:sz w:val="22"/>
          <w:szCs w:val="22"/>
        </w:rPr>
        <w:t>* капітальних вкладень і дотацій з бюджетів;</w:t>
      </w:r>
    </w:p>
    <w:p w:rsidR="00992476" w:rsidRDefault="00992476" w:rsidP="00992476">
      <w:pPr>
        <w:rPr>
          <w:sz w:val="22"/>
          <w:szCs w:val="22"/>
        </w:rPr>
      </w:pPr>
      <w:r>
        <w:rPr>
          <w:sz w:val="22"/>
          <w:szCs w:val="22"/>
        </w:rPr>
        <w:t>* майна, придбаного в інших суб`єктів господарювання, організацій та громадян у встановленому чинним законодавством України порядку.</w:t>
      </w:r>
    </w:p>
    <w:p w:rsidR="00992476" w:rsidRDefault="00992476" w:rsidP="00992476">
      <w:pPr>
        <w:rPr>
          <w:sz w:val="22"/>
          <w:szCs w:val="22"/>
        </w:rPr>
      </w:pPr>
      <w:r>
        <w:rPr>
          <w:sz w:val="22"/>
          <w:szCs w:val="22"/>
        </w:rPr>
        <w:t>2.10.</w:t>
      </w:r>
      <w:r>
        <w:rPr>
          <w:sz w:val="22"/>
          <w:szCs w:val="22"/>
        </w:rPr>
        <w:tab/>
        <w:t>Товариство є власником:</w:t>
      </w:r>
    </w:p>
    <w:p w:rsidR="00992476" w:rsidRDefault="00992476" w:rsidP="00992476">
      <w:pPr>
        <w:rPr>
          <w:sz w:val="22"/>
          <w:szCs w:val="22"/>
        </w:rPr>
      </w:pPr>
      <w:r>
        <w:rPr>
          <w:sz w:val="22"/>
          <w:szCs w:val="22"/>
        </w:rPr>
        <w:t>* майна, переданого йому засновниками та акціонерами Товариства у власність як вклади до Статутного капіталу;</w:t>
      </w:r>
    </w:p>
    <w:p w:rsidR="00992476" w:rsidRDefault="00992476" w:rsidP="00992476">
      <w:pPr>
        <w:rPr>
          <w:sz w:val="22"/>
          <w:szCs w:val="22"/>
        </w:rPr>
      </w:pPr>
      <w:r>
        <w:rPr>
          <w:sz w:val="22"/>
          <w:szCs w:val="22"/>
        </w:rPr>
        <w:t>* доходів та майна, отриманих Товариством в результаті фінансової, господарської діяльності в Україні та за її межами;</w:t>
      </w:r>
    </w:p>
    <w:p w:rsidR="00992476" w:rsidRDefault="00992476" w:rsidP="00992476">
      <w:pPr>
        <w:rPr>
          <w:sz w:val="22"/>
          <w:szCs w:val="22"/>
        </w:rPr>
      </w:pPr>
      <w:r>
        <w:rPr>
          <w:sz w:val="22"/>
          <w:szCs w:val="22"/>
        </w:rPr>
        <w:t>* іншого майна, набутого на підставах, не заборонених законом.</w:t>
      </w:r>
    </w:p>
    <w:p w:rsidR="00992476" w:rsidRDefault="00992476" w:rsidP="00992476">
      <w:pPr>
        <w:rPr>
          <w:sz w:val="22"/>
          <w:szCs w:val="22"/>
        </w:rPr>
      </w:pPr>
      <w:r>
        <w:rPr>
          <w:sz w:val="22"/>
          <w:szCs w:val="22"/>
        </w:rPr>
        <w:t>2.11.Товариство самостійно</w:t>
      </w:r>
      <w:r>
        <w:rPr>
          <w:sz w:val="22"/>
          <w:szCs w:val="22"/>
        </w:rPr>
        <w:tab/>
        <w:t>володіє, користується та розпоряджається своїм майном та коштами, що перебувають у його власності,  відповідно до цілей своєї діяльності, передбачених цим Статутом. Товариство має право продавати, передавати безоплатно, здійснювати дарування, обмінювати, здавати в оренду іншим юридичним та фізичним особам засоби виробництва та інші матеріальні цінності, використовувати та відчужувати їх іншим шляхом, якщо це не суперечить чинному законодавству України та цьому Статуту.</w:t>
      </w:r>
    </w:p>
    <w:p w:rsidR="00992476" w:rsidRPr="00B1362D" w:rsidRDefault="00992476" w:rsidP="00992476">
      <w:pPr>
        <w:rPr>
          <w:sz w:val="22"/>
          <w:szCs w:val="22"/>
        </w:rPr>
      </w:pPr>
      <w:r>
        <w:rPr>
          <w:sz w:val="22"/>
          <w:szCs w:val="22"/>
        </w:rPr>
        <w:t xml:space="preserve">2.12. </w:t>
      </w:r>
      <w:r w:rsidRPr="00B1362D">
        <w:rPr>
          <w:sz w:val="22"/>
          <w:szCs w:val="22"/>
        </w:rPr>
        <w:t>Товариство має право:</w:t>
      </w:r>
    </w:p>
    <w:p w:rsidR="00834CB6" w:rsidRPr="00B1362D" w:rsidRDefault="00834CB6" w:rsidP="00834CB6">
      <w:pPr>
        <w:pStyle w:val="a3"/>
        <w:autoSpaceDE w:val="0"/>
        <w:autoSpaceDN w:val="0"/>
        <w:adjustRightInd w:val="0"/>
        <w:spacing w:after="0"/>
        <w:rPr>
          <w:sz w:val="22"/>
          <w:szCs w:val="22"/>
        </w:rPr>
      </w:pPr>
      <w:r w:rsidRPr="00B1362D">
        <w:rPr>
          <w:sz w:val="22"/>
          <w:szCs w:val="22"/>
        </w:rPr>
        <w:t xml:space="preserve">    - укладати    всякого  роду  угоди  й  інші  юридичні  акти,  у  т</w:t>
      </w:r>
      <w:r w:rsidR="00D45ECA">
        <w:rPr>
          <w:sz w:val="22"/>
          <w:szCs w:val="22"/>
        </w:rPr>
        <w:t xml:space="preserve">ому  числі  </w:t>
      </w:r>
      <w:r w:rsidR="00AA3AD5" w:rsidRPr="00AA3AD5">
        <w:rPr>
          <w:sz w:val="22"/>
          <w:szCs w:val="22"/>
        </w:rPr>
        <w:t xml:space="preserve"> </w:t>
      </w:r>
      <w:r w:rsidR="00AA3AD5">
        <w:rPr>
          <w:sz w:val="22"/>
          <w:szCs w:val="22"/>
        </w:rPr>
        <w:t xml:space="preserve">зовнішньоекономічні </w:t>
      </w:r>
      <w:r w:rsidRPr="00B1362D">
        <w:rPr>
          <w:sz w:val="22"/>
          <w:szCs w:val="22"/>
        </w:rPr>
        <w:t xml:space="preserve">  з  українськими  і  закордонними  об’єднаннями,  підприємствами,  організаціями,  приватними  особами,  у  тому  числі  купівлі-продажу,  поставки,  оренди,  підряду,  позики,  гарантії,  поруки, перевезення,  доручення,  комісії,  збереження,  спільної  діяльності,  брати  участь  у  торгах,  аукціонах,  виставках-продажах  і  організовувати їх,  проводити  операції  на  товарних  біржах;</w:t>
      </w:r>
    </w:p>
    <w:p w:rsidR="00834CB6" w:rsidRPr="00B1362D" w:rsidRDefault="00834CB6" w:rsidP="00834CB6">
      <w:pPr>
        <w:pStyle w:val="a3"/>
        <w:tabs>
          <w:tab w:val="num" w:pos="1260"/>
        </w:tabs>
        <w:autoSpaceDE w:val="0"/>
        <w:autoSpaceDN w:val="0"/>
        <w:adjustRightInd w:val="0"/>
        <w:spacing w:after="0"/>
        <w:rPr>
          <w:sz w:val="22"/>
          <w:szCs w:val="22"/>
        </w:rPr>
      </w:pPr>
      <w:r w:rsidRPr="00B1362D">
        <w:rPr>
          <w:sz w:val="22"/>
          <w:szCs w:val="22"/>
        </w:rPr>
        <w:t xml:space="preserve">    - самостійно будувати, продавати/купувати, обмінювати, надавати/отримувати  безкоштовно (в користування чи у власність), здавати/отримувати в оренду, списувати  з балансу та іншим чином розпоряджатися належними йому будівлями, земельними ділянками, спорудами, обладнанням, транспортними засобами, інвентарем, сировиною та іншими матеріальними і нематеріальними цінностями  і  правами на них; </w:t>
      </w:r>
    </w:p>
    <w:p w:rsidR="00834CB6" w:rsidRPr="00B1362D" w:rsidRDefault="00834CB6" w:rsidP="00834CB6">
      <w:pPr>
        <w:pStyle w:val="a3"/>
        <w:autoSpaceDE w:val="0"/>
        <w:autoSpaceDN w:val="0"/>
        <w:adjustRightInd w:val="0"/>
        <w:spacing w:after="0"/>
        <w:rPr>
          <w:sz w:val="22"/>
          <w:szCs w:val="22"/>
        </w:rPr>
      </w:pPr>
      <w:r w:rsidRPr="00B1362D">
        <w:rPr>
          <w:sz w:val="22"/>
          <w:szCs w:val="22"/>
        </w:rPr>
        <w:t xml:space="preserve">    - користуватися  банківським  кредитом,  відкривати  розрахунковий  й  інші  рахунки  в  національній  та/або  іноземній  валюті  для  збереження  коштів, здійснення  усіх  видів  розрахункових,  кредитних,  касових  операцій  по  місцю  реєстрації  та/або  в  любому  банку  України,  інших  держав  із  їхньої  згоди,  а  так  само  за  місцем  перебування  своїх  філій  і  представництв;</w:t>
      </w:r>
    </w:p>
    <w:p w:rsidR="00834CB6" w:rsidRPr="00B1362D" w:rsidRDefault="00834CB6" w:rsidP="00834CB6">
      <w:pPr>
        <w:pStyle w:val="a3"/>
        <w:autoSpaceDE w:val="0"/>
        <w:autoSpaceDN w:val="0"/>
        <w:adjustRightInd w:val="0"/>
        <w:spacing w:after="0"/>
        <w:rPr>
          <w:sz w:val="22"/>
          <w:szCs w:val="22"/>
        </w:rPr>
      </w:pPr>
      <w:r w:rsidRPr="00B1362D">
        <w:rPr>
          <w:sz w:val="22"/>
          <w:szCs w:val="22"/>
        </w:rPr>
        <w:t xml:space="preserve">    - на  території  України  і  за  її  межами  засновувати  об’єднання та  входити  до  об’єднань  з  іншими  суб’єктами  підприємницької  діяльності,  створювати  самостійно  і  разом  з  іншими  українськими  й  іноземними  юридичними  і  фізичними  особами  інші  юридичні  особи;</w:t>
      </w:r>
    </w:p>
    <w:p w:rsidR="001B7DC3" w:rsidRPr="00B1362D" w:rsidRDefault="001B7DC3" w:rsidP="001B7DC3">
      <w:pPr>
        <w:pStyle w:val="a3"/>
        <w:autoSpaceDE w:val="0"/>
        <w:autoSpaceDN w:val="0"/>
        <w:adjustRightInd w:val="0"/>
        <w:spacing w:after="0"/>
        <w:rPr>
          <w:sz w:val="22"/>
          <w:szCs w:val="22"/>
        </w:rPr>
      </w:pPr>
      <w:r w:rsidRPr="00B1362D">
        <w:rPr>
          <w:sz w:val="22"/>
          <w:szCs w:val="22"/>
          <w:lang w:val="ru-RU"/>
        </w:rPr>
        <w:t xml:space="preserve">- </w:t>
      </w:r>
      <w:r w:rsidRPr="00B1362D">
        <w:rPr>
          <w:sz w:val="22"/>
          <w:szCs w:val="22"/>
        </w:rPr>
        <w:t xml:space="preserve">одержувати/вносити  інвестиції,  </w:t>
      </w:r>
      <w:proofErr w:type="gramStart"/>
      <w:r w:rsidRPr="00B1362D">
        <w:rPr>
          <w:sz w:val="22"/>
          <w:szCs w:val="22"/>
        </w:rPr>
        <w:t>у</w:t>
      </w:r>
      <w:proofErr w:type="gramEnd"/>
      <w:r w:rsidRPr="00B1362D">
        <w:rPr>
          <w:sz w:val="22"/>
          <w:szCs w:val="22"/>
        </w:rPr>
        <w:t xml:space="preserve">  тому  числі  іноземні;</w:t>
      </w:r>
    </w:p>
    <w:p w:rsidR="001B7DC3" w:rsidRPr="00B1362D" w:rsidRDefault="001B7DC3" w:rsidP="001B7DC3">
      <w:pPr>
        <w:pStyle w:val="a3"/>
        <w:autoSpaceDE w:val="0"/>
        <w:autoSpaceDN w:val="0"/>
        <w:adjustRightInd w:val="0"/>
        <w:spacing w:after="0"/>
        <w:rPr>
          <w:sz w:val="22"/>
          <w:szCs w:val="22"/>
        </w:rPr>
      </w:pPr>
      <w:r w:rsidRPr="00B1362D">
        <w:rPr>
          <w:sz w:val="22"/>
          <w:szCs w:val="22"/>
          <w:lang w:val="ru-RU"/>
        </w:rPr>
        <w:t xml:space="preserve">    - </w:t>
      </w:r>
      <w:r w:rsidRPr="00B1362D">
        <w:rPr>
          <w:sz w:val="22"/>
          <w:szCs w:val="22"/>
        </w:rPr>
        <w:t>надавати  безвідсоткові  позики  акціонерам  та  працівникам  Товариства;</w:t>
      </w:r>
    </w:p>
    <w:p w:rsidR="00992476" w:rsidRDefault="001B7DC3" w:rsidP="003B05F7">
      <w:pPr>
        <w:pStyle w:val="a3"/>
        <w:autoSpaceDE w:val="0"/>
        <w:autoSpaceDN w:val="0"/>
        <w:adjustRightInd w:val="0"/>
        <w:spacing w:after="0"/>
        <w:rPr>
          <w:sz w:val="22"/>
          <w:szCs w:val="22"/>
        </w:rPr>
      </w:pPr>
      <w:r w:rsidRPr="002371A0">
        <w:rPr>
          <w:sz w:val="22"/>
          <w:szCs w:val="22"/>
        </w:rPr>
        <w:t xml:space="preserve">    -</w:t>
      </w:r>
      <w:r w:rsidR="00992476">
        <w:rPr>
          <w:sz w:val="22"/>
          <w:szCs w:val="22"/>
        </w:rPr>
        <w:t xml:space="preserve"> випускати акції, облігації та інші цінні папери. Умови випуску та порядок розміщення акцій та облігацій визначаються у рішенні про їх розміщення, з урахуванням особливостей передбачених законодавством України щодо певного виду цінного паперу;</w:t>
      </w:r>
    </w:p>
    <w:p w:rsidR="002371A0" w:rsidRDefault="001B7DC3" w:rsidP="00992476">
      <w:pPr>
        <w:rPr>
          <w:sz w:val="22"/>
          <w:szCs w:val="22"/>
        </w:rPr>
      </w:pPr>
      <w:r>
        <w:rPr>
          <w:sz w:val="22"/>
          <w:szCs w:val="22"/>
        </w:rPr>
        <w:t xml:space="preserve">- </w:t>
      </w:r>
      <w:r w:rsidR="00992476">
        <w:rPr>
          <w:sz w:val="22"/>
          <w:szCs w:val="22"/>
        </w:rPr>
        <w:t>створювати (у тому числі шляхом придбання) дочірні підприємства, філії та представництва як на території України, так і за її межами у відповідності із законодавством України,  порядок діяльності яких регулюється внутрішніми положеннями Товариства з урахуванням вимог чинного законодавства України</w:t>
      </w:r>
      <w:r w:rsidR="002371A0">
        <w:rPr>
          <w:sz w:val="22"/>
          <w:szCs w:val="22"/>
        </w:rPr>
        <w:t>;</w:t>
      </w:r>
    </w:p>
    <w:p w:rsidR="00992476" w:rsidRDefault="002371A0" w:rsidP="002371A0">
      <w:pPr>
        <w:rPr>
          <w:sz w:val="22"/>
          <w:szCs w:val="22"/>
        </w:rPr>
      </w:pPr>
      <w:r>
        <w:rPr>
          <w:sz w:val="22"/>
          <w:szCs w:val="22"/>
        </w:rPr>
        <w:t xml:space="preserve">    - </w:t>
      </w:r>
      <w:r w:rsidRPr="00B1362D">
        <w:rPr>
          <w:sz w:val="22"/>
          <w:szCs w:val="22"/>
        </w:rPr>
        <w:t>здійснювати інші дії, які не суперечать чинному законодавству</w:t>
      </w:r>
      <w:r w:rsidR="00992476">
        <w:rPr>
          <w:sz w:val="22"/>
          <w:szCs w:val="22"/>
        </w:rPr>
        <w:t>.</w:t>
      </w:r>
    </w:p>
    <w:p w:rsidR="00992476" w:rsidRDefault="00992476" w:rsidP="00992476">
      <w:pPr>
        <w:rPr>
          <w:sz w:val="22"/>
          <w:szCs w:val="22"/>
          <w:lang w:eastAsia="hr-HR"/>
        </w:rPr>
      </w:pPr>
      <w:r>
        <w:rPr>
          <w:sz w:val="22"/>
          <w:szCs w:val="22"/>
        </w:rPr>
        <w:t>2.13.Товариство самостійно відповідає за своїми зобов’язаннями усім своїм майном та коштами, на які відповідно до чинного законодавства України може бути звернено стягнення.</w:t>
      </w:r>
    </w:p>
    <w:p w:rsidR="00992476" w:rsidRDefault="00992476" w:rsidP="00992476">
      <w:pPr>
        <w:pStyle w:val="a3"/>
        <w:spacing w:after="0"/>
        <w:rPr>
          <w:sz w:val="22"/>
          <w:szCs w:val="22"/>
        </w:rPr>
      </w:pPr>
      <w:r>
        <w:rPr>
          <w:sz w:val="22"/>
          <w:szCs w:val="22"/>
        </w:rPr>
        <w:t>2.14.Ризик випадкової загибелі або пошкодження майна, що є власністю Товариства, несе Товариство.</w:t>
      </w:r>
    </w:p>
    <w:p w:rsidR="00834CB6" w:rsidRPr="00241F28" w:rsidRDefault="00834CB6" w:rsidP="00992476">
      <w:pPr>
        <w:pStyle w:val="a3"/>
        <w:spacing w:after="0"/>
        <w:rPr>
          <w:sz w:val="22"/>
          <w:szCs w:val="22"/>
        </w:rPr>
      </w:pPr>
    </w:p>
    <w:p w:rsidR="00992476" w:rsidRDefault="00D03062" w:rsidP="00992476">
      <w:pPr>
        <w:rPr>
          <w:sz w:val="22"/>
          <w:szCs w:val="22"/>
        </w:rPr>
      </w:pPr>
      <w:r>
        <w:rPr>
          <w:sz w:val="22"/>
          <w:szCs w:val="22"/>
        </w:rPr>
        <w:lastRenderedPageBreak/>
        <w:t xml:space="preserve">                                                                                                                                 </w:t>
      </w:r>
      <w:r w:rsidR="005F335F">
        <w:rPr>
          <w:sz w:val="22"/>
          <w:szCs w:val="22"/>
        </w:rPr>
        <w:t xml:space="preserve">     </w:t>
      </w:r>
      <w:r>
        <w:rPr>
          <w:sz w:val="22"/>
          <w:szCs w:val="22"/>
        </w:rPr>
        <w:t xml:space="preserve">                      4</w:t>
      </w:r>
    </w:p>
    <w:p w:rsidR="00B8256E" w:rsidRDefault="00B8256E" w:rsidP="005F335F">
      <w:pPr>
        <w:rPr>
          <w:b/>
          <w:sz w:val="22"/>
          <w:szCs w:val="22"/>
        </w:rPr>
      </w:pPr>
      <w:r>
        <w:rPr>
          <w:b/>
          <w:sz w:val="22"/>
          <w:szCs w:val="22"/>
        </w:rPr>
        <w:t>3. МЕТА ТА ПРЕДМЕТ ДІЯЛЬНОСТІ ТОВАРИСТВА</w:t>
      </w:r>
    </w:p>
    <w:p w:rsidR="00B8256E" w:rsidRDefault="00B8256E" w:rsidP="00B8256E">
      <w:pPr>
        <w:rPr>
          <w:sz w:val="22"/>
          <w:szCs w:val="22"/>
          <w:lang w:eastAsia="hr-HR"/>
        </w:rPr>
      </w:pPr>
      <w:r>
        <w:rPr>
          <w:sz w:val="22"/>
          <w:szCs w:val="22"/>
          <w:lang w:eastAsia="hr-HR"/>
        </w:rPr>
        <w:t>3.1.</w:t>
      </w:r>
      <w:r>
        <w:rPr>
          <w:sz w:val="22"/>
          <w:szCs w:val="22"/>
          <w:lang w:eastAsia="hr-HR"/>
        </w:rPr>
        <w:tab/>
        <w:t>Товариство створюється з метою здійснення підприємницької діяльності для одержання прибутку в інтересах акціонерів Товариства, максимізації добробуту акціонерів у вигляді зростання ринкової вартості акцій Товариства, а також отримання акціонерами дивідендів.</w:t>
      </w:r>
    </w:p>
    <w:p w:rsidR="00B8256E" w:rsidRPr="00B8256E" w:rsidRDefault="00B8256E" w:rsidP="00B8256E">
      <w:pPr>
        <w:pStyle w:val="a5"/>
        <w:numPr>
          <w:ilvl w:val="1"/>
          <w:numId w:val="6"/>
        </w:numPr>
        <w:ind w:left="0" w:firstLine="0"/>
        <w:rPr>
          <w:sz w:val="22"/>
          <w:szCs w:val="22"/>
          <w:lang w:eastAsia="hr-HR"/>
        </w:rPr>
      </w:pPr>
      <w:r w:rsidRPr="00B8256E">
        <w:rPr>
          <w:sz w:val="22"/>
          <w:szCs w:val="22"/>
        </w:rPr>
        <w:t xml:space="preserve">Предметом діяльності Товариства є </w:t>
      </w:r>
      <w:r w:rsidRPr="00B8256E">
        <w:rPr>
          <w:noProof/>
          <w:snapToGrid w:val="0"/>
          <w:sz w:val="22"/>
          <w:szCs w:val="22"/>
        </w:rPr>
        <w:t>будівельно-монтажні і пуско-налагоджувальні роботи при будівництві, реконструкції, відновленні і ремонті підприємств енергетики, видобувної й переробної промисловості і сільського господарства, у тому числі:</w:t>
      </w:r>
    </w:p>
    <w:p w:rsidR="00B8256E" w:rsidRDefault="00B8256E" w:rsidP="00B8256E">
      <w:pPr>
        <w:rPr>
          <w:noProof/>
          <w:snapToGrid w:val="0"/>
          <w:sz w:val="22"/>
          <w:szCs w:val="22"/>
        </w:rPr>
      </w:pPr>
    </w:p>
    <w:p w:rsidR="00B8256E" w:rsidRDefault="00B8256E" w:rsidP="00B8256E">
      <w:pPr>
        <w:numPr>
          <w:ilvl w:val="0"/>
          <w:numId w:val="4"/>
        </w:numPr>
        <w:rPr>
          <w:noProof/>
          <w:snapToGrid w:val="0"/>
          <w:sz w:val="22"/>
          <w:szCs w:val="22"/>
        </w:rPr>
      </w:pPr>
      <w:r>
        <w:rPr>
          <w:noProof/>
          <w:snapToGrid w:val="0"/>
          <w:sz w:val="22"/>
          <w:szCs w:val="22"/>
          <w:lang w:val="ru-RU"/>
        </w:rPr>
        <w:t xml:space="preserve">Будівництво житлових і нежитлових будівель; </w:t>
      </w:r>
    </w:p>
    <w:p w:rsidR="00D03062" w:rsidRPr="00D03062" w:rsidRDefault="00D03062" w:rsidP="00D03062">
      <w:pPr>
        <w:numPr>
          <w:ilvl w:val="0"/>
          <w:numId w:val="4"/>
        </w:numPr>
        <w:rPr>
          <w:noProof/>
          <w:snapToGrid w:val="0"/>
          <w:sz w:val="22"/>
          <w:szCs w:val="22"/>
        </w:rPr>
      </w:pPr>
      <w:r>
        <w:rPr>
          <w:noProof/>
          <w:snapToGrid w:val="0"/>
          <w:sz w:val="22"/>
          <w:szCs w:val="22"/>
          <w:lang w:val="ru-RU"/>
        </w:rPr>
        <w:t>Ремонт і технічне обслуговування машин і устаткування промислового призначення;</w:t>
      </w:r>
    </w:p>
    <w:p w:rsidR="00B8256E" w:rsidRDefault="00B8256E" w:rsidP="00B8256E">
      <w:pPr>
        <w:numPr>
          <w:ilvl w:val="0"/>
          <w:numId w:val="4"/>
        </w:numPr>
        <w:rPr>
          <w:noProof/>
          <w:snapToGrid w:val="0"/>
          <w:sz w:val="22"/>
          <w:szCs w:val="22"/>
        </w:rPr>
      </w:pPr>
      <w:r>
        <w:rPr>
          <w:noProof/>
          <w:snapToGrid w:val="0"/>
          <w:sz w:val="22"/>
          <w:szCs w:val="22"/>
          <w:lang w:val="ru-RU"/>
        </w:rPr>
        <w:t>Виробництво будівельних металевих конструкцій і частин конструкцій;</w:t>
      </w:r>
    </w:p>
    <w:p w:rsidR="00B8256E" w:rsidRDefault="00B8256E" w:rsidP="00B8256E">
      <w:pPr>
        <w:numPr>
          <w:ilvl w:val="0"/>
          <w:numId w:val="4"/>
        </w:numPr>
        <w:rPr>
          <w:noProof/>
          <w:snapToGrid w:val="0"/>
          <w:sz w:val="22"/>
          <w:szCs w:val="22"/>
        </w:rPr>
      </w:pPr>
      <w:r>
        <w:rPr>
          <w:noProof/>
          <w:snapToGrid w:val="0"/>
          <w:sz w:val="22"/>
          <w:szCs w:val="22"/>
        </w:rPr>
        <w:t xml:space="preserve">Інші спеціалізовані будівельні роботи, н.в.і.у.; </w:t>
      </w:r>
    </w:p>
    <w:p w:rsidR="00B8256E" w:rsidRPr="00D03062" w:rsidRDefault="00B8256E" w:rsidP="00D03062">
      <w:pPr>
        <w:numPr>
          <w:ilvl w:val="0"/>
          <w:numId w:val="4"/>
        </w:numPr>
        <w:rPr>
          <w:noProof/>
          <w:snapToGrid w:val="0"/>
          <w:sz w:val="22"/>
          <w:szCs w:val="22"/>
        </w:rPr>
      </w:pPr>
      <w:r>
        <w:rPr>
          <w:noProof/>
          <w:snapToGrid w:val="0"/>
          <w:sz w:val="22"/>
          <w:szCs w:val="22"/>
        </w:rPr>
        <w:t>Вантажний автомобільний транспорт;</w:t>
      </w:r>
    </w:p>
    <w:p w:rsidR="00B8256E" w:rsidRDefault="00B8256E" w:rsidP="00B8256E">
      <w:pPr>
        <w:numPr>
          <w:ilvl w:val="0"/>
          <w:numId w:val="4"/>
        </w:numPr>
        <w:rPr>
          <w:noProof/>
          <w:snapToGrid w:val="0"/>
          <w:sz w:val="22"/>
          <w:szCs w:val="22"/>
        </w:rPr>
      </w:pPr>
      <w:r>
        <w:rPr>
          <w:noProof/>
          <w:snapToGrid w:val="0"/>
          <w:sz w:val="22"/>
          <w:szCs w:val="22"/>
          <w:lang w:val="ru-RU"/>
        </w:rPr>
        <w:t xml:space="preserve">Установлення та монтаж машин і устаткування;  </w:t>
      </w:r>
    </w:p>
    <w:p w:rsidR="00B8256E" w:rsidRPr="00FA5FFF" w:rsidRDefault="00B8256E" w:rsidP="00FA5FFF">
      <w:pPr>
        <w:numPr>
          <w:ilvl w:val="0"/>
          <w:numId w:val="4"/>
        </w:numPr>
        <w:rPr>
          <w:noProof/>
          <w:snapToGrid w:val="0"/>
          <w:sz w:val="22"/>
          <w:szCs w:val="22"/>
        </w:rPr>
      </w:pPr>
      <w:r>
        <w:rPr>
          <w:noProof/>
          <w:snapToGrid w:val="0"/>
          <w:sz w:val="22"/>
          <w:szCs w:val="22"/>
          <w:lang w:val="ru-RU"/>
        </w:rPr>
        <w:t xml:space="preserve">Ремонт і технічне обслуговування готових металевих виробів; </w:t>
      </w:r>
    </w:p>
    <w:p w:rsidR="00B8256E" w:rsidRDefault="00B8256E" w:rsidP="00B8256E">
      <w:pPr>
        <w:numPr>
          <w:ilvl w:val="0"/>
          <w:numId w:val="4"/>
        </w:numPr>
        <w:rPr>
          <w:noProof/>
          <w:snapToGrid w:val="0"/>
          <w:sz w:val="22"/>
          <w:szCs w:val="22"/>
        </w:rPr>
      </w:pPr>
      <w:r>
        <w:rPr>
          <w:noProof/>
          <w:snapToGrid w:val="0"/>
          <w:sz w:val="22"/>
          <w:szCs w:val="22"/>
          <w:lang w:val="ru-RU"/>
        </w:rPr>
        <w:t>Виробництво інших металевих баків, резервуарів і контейнерів;</w:t>
      </w:r>
    </w:p>
    <w:p w:rsidR="00B8256E" w:rsidRDefault="00B8256E" w:rsidP="00B8256E">
      <w:pPr>
        <w:numPr>
          <w:ilvl w:val="0"/>
          <w:numId w:val="4"/>
        </w:numPr>
        <w:rPr>
          <w:noProof/>
          <w:snapToGrid w:val="0"/>
          <w:sz w:val="22"/>
          <w:szCs w:val="22"/>
        </w:rPr>
      </w:pPr>
      <w:r>
        <w:rPr>
          <w:noProof/>
          <w:snapToGrid w:val="0"/>
          <w:sz w:val="22"/>
          <w:szCs w:val="22"/>
        </w:rPr>
        <w:t xml:space="preserve">Демонтаж(розбирання) машин і устаткування; </w:t>
      </w:r>
    </w:p>
    <w:p w:rsidR="00B8256E" w:rsidRDefault="00B8256E" w:rsidP="00B8256E">
      <w:pPr>
        <w:numPr>
          <w:ilvl w:val="0"/>
          <w:numId w:val="4"/>
        </w:numPr>
        <w:rPr>
          <w:noProof/>
          <w:snapToGrid w:val="0"/>
          <w:sz w:val="22"/>
          <w:szCs w:val="22"/>
        </w:rPr>
      </w:pPr>
      <w:r>
        <w:rPr>
          <w:noProof/>
          <w:snapToGrid w:val="0"/>
          <w:sz w:val="22"/>
          <w:szCs w:val="22"/>
        </w:rPr>
        <w:t xml:space="preserve">Підготовчі роботи на будівельному майданчику; </w:t>
      </w:r>
    </w:p>
    <w:p w:rsidR="00B8256E" w:rsidRDefault="00B8256E" w:rsidP="00B8256E">
      <w:pPr>
        <w:numPr>
          <w:ilvl w:val="0"/>
          <w:numId w:val="4"/>
        </w:numPr>
        <w:rPr>
          <w:noProof/>
          <w:snapToGrid w:val="0"/>
          <w:sz w:val="22"/>
          <w:szCs w:val="22"/>
        </w:rPr>
      </w:pPr>
      <w:r>
        <w:rPr>
          <w:noProof/>
          <w:snapToGrid w:val="0"/>
          <w:sz w:val="22"/>
          <w:szCs w:val="22"/>
        </w:rPr>
        <w:t xml:space="preserve">Будівництво інших споруд, н.в.і.у.; </w:t>
      </w:r>
    </w:p>
    <w:p w:rsidR="00B8256E" w:rsidRDefault="00B8256E" w:rsidP="00B8256E">
      <w:pPr>
        <w:numPr>
          <w:ilvl w:val="0"/>
          <w:numId w:val="4"/>
        </w:numPr>
        <w:rPr>
          <w:noProof/>
          <w:snapToGrid w:val="0"/>
          <w:sz w:val="22"/>
          <w:szCs w:val="22"/>
        </w:rPr>
      </w:pPr>
      <w:r>
        <w:rPr>
          <w:noProof/>
          <w:snapToGrid w:val="0"/>
          <w:sz w:val="22"/>
          <w:szCs w:val="22"/>
        </w:rPr>
        <w:t xml:space="preserve">Покрівельні роботи; </w:t>
      </w:r>
    </w:p>
    <w:p w:rsidR="00B8256E" w:rsidRDefault="00B8256E" w:rsidP="00B8256E">
      <w:pPr>
        <w:numPr>
          <w:ilvl w:val="0"/>
          <w:numId w:val="4"/>
        </w:numPr>
        <w:rPr>
          <w:noProof/>
          <w:snapToGrid w:val="0"/>
          <w:sz w:val="22"/>
          <w:szCs w:val="22"/>
        </w:rPr>
      </w:pPr>
      <w:r>
        <w:rPr>
          <w:noProof/>
          <w:snapToGrid w:val="0"/>
          <w:sz w:val="22"/>
          <w:szCs w:val="22"/>
        </w:rPr>
        <w:t xml:space="preserve">Торгівля автомобілями та легковими автотранспортними засобами; </w:t>
      </w:r>
    </w:p>
    <w:p w:rsidR="00B8256E" w:rsidRDefault="00B8256E" w:rsidP="00B8256E">
      <w:pPr>
        <w:numPr>
          <w:ilvl w:val="0"/>
          <w:numId w:val="4"/>
        </w:numPr>
        <w:rPr>
          <w:noProof/>
          <w:snapToGrid w:val="0"/>
          <w:sz w:val="22"/>
          <w:szCs w:val="22"/>
        </w:rPr>
      </w:pPr>
      <w:r>
        <w:rPr>
          <w:noProof/>
          <w:snapToGrid w:val="0"/>
          <w:sz w:val="22"/>
          <w:szCs w:val="22"/>
        </w:rPr>
        <w:t xml:space="preserve">Торгівля іншими автранспортними засобами; </w:t>
      </w:r>
    </w:p>
    <w:p w:rsidR="00B8256E" w:rsidRDefault="00B8256E" w:rsidP="00B8256E">
      <w:pPr>
        <w:numPr>
          <w:ilvl w:val="0"/>
          <w:numId w:val="4"/>
        </w:numPr>
        <w:rPr>
          <w:noProof/>
          <w:snapToGrid w:val="0"/>
          <w:sz w:val="22"/>
          <w:szCs w:val="22"/>
        </w:rPr>
      </w:pPr>
      <w:r>
        <w:rPr>
          <w:noProof/>
          <w:snapToGrid w:val="0"/>
          <w:sz w:val="22"/>
          <w:szCs w:val="22"/>
        </w:rPr>
        <w:t xml:space="preserve">Діяльність автомобільного вантажного транспорту; </w:t>
      </w:r>
    </w:p>
    <w:p w:rsidR="00B8256E" w:rsidRDefault="00B8256E" w:rsidP="00B8256E">
      <w:pPr>
        <w:numPr>
          <w:ilvl w:val="0"/>
          <w:numId w:val="4"/>
        </w:numPr>
        <w:rPr>
          <w:noProof/>
          <w:snapToGrid w:val="0"/>
          <w:sz w:val="22"/>
          <w:szCs w:val="22"/>
        </w:rPr>
      </w:pPr>
      <w:r>
        <w:rPr>
          <w:noProof/>
          <w:snapToGrid w:val="0"/>
          <w:sz w:val="22"/>
          <w:szCs w:val="22"/>
        </w:rPr>
        <w:t xml:space="preserve">Організація будівництва будівель; </w:t>
      </w:r>
    </w:p>
    <w:p w:rsidR="00B8256E" w:rsidRDefault="00B8256E" w:rsidP="00B8256E">
      <w:pPr>
        <w:numPr>
          <w:ilvl w:val="0"/>
          <w:numId w:val="4"/>
        </w:numPr>
        <w:rPr>
          <w:noProof/>
          <w:snapToGrid w:val="0"/>
          <w:sz w:val="22"/>
          <w:szCs w:val="22"/>
        </w:rPr>
      </w:pPr>
      <w:r>
        <w:rPr>
          <w:noProof/>
          <w:snapToGrid w:val="0"/>
          <w:sz w:val="22"/>
          <w:szCs w:val="22"/>
        </w:rPr>
        <w:t xml:space="preserve">Купівля та продаж власного нерухомого майна; </w:t>
      </w:r>
    </w:p>
    <w:p w:rsidR="00B8256E" w:rsidRDefault="00B8256E" w:rsidP="00B8256E">
      <w:pPr>
        <w:numPr>
          <w:ilvl w:val="0"/>
          <w:numId w:val="4"/>
        </w:numPr>
        <w:rPr>
          <w:noProof/>
          <w:snapToGrid w:val="0"/>
          <w:sz w:val="22"/>
          <w:szCs w:val="22"/>
        </w:rPr>
      </w:pPr>
      <w:r>
        <w:rPr>
          <w:noProof/>
          <w:snapToGrid w:val="0"/>
          <w:sz w:val="22"/>
          <w:szCs w:val="22"/>
        </w:rPr>
        <w:t xml:space="preserve">Надання в оренду й експлуатацію власного чи орендованого нерухомого майна; </w:t>
      </w:r>
    </w:p>
    <w:p w:rsidR="00B8256E" w:rsidRDefault="00B8256E" w:rsidP="00B8256E">
      <w:pPr>
        <w:numPr>
          <w:ilvl w:val="0"/>
          <w:numId w:val="4"/>
        </w:numPr>
        <w:rPr>
          <w:noProof/>
          <w:snapToGrid w:val="0"/>
          <w:sz w:val="22"/>
          <w:szCs w:val="22"/>
        </w:rPr>
      </w:pPr>
      <w:r>
        <w:rPr>
          <w:noProof/>
          <w:snapToGrid w:val="0"/>
          <w:sz w:val="22"/>
          <w:szCs w:val="22"/>
        </w:rPr>
        <w:t xml:space="preserve">Надання в оренду будівельних машин і устаткування;  </w:t>
      </w:r>
    </w:p>
    <w:p w:rsidR="00B8256E" w:rsidRDefault="00B8256E" w:rsidP="00B8256E">
      <w:pPr>
        <w:numPr>
          <w:ilvl w:val="0"/>
          <w:numId w:val="4"/>
        </w:numPr>
        <w:rPr>
          <w:noProof/>
          <w:snapToGrid w:val="0"/>
          <w:sz w:val="22"/>
          <w:szCs w:val="22"/>
        </w:rPr>
      </w:pPr>
      <w:r>
        <w:rPr>
          <w:noProof/>
          <w:snapToGrid w:val="0"/>
          <w:sz w:val="22"/>
          <w:szCs w:val="22"/>
        </w:rPr>
        <w:t xml:space="preserve">Надання в оренду інших машин, устаткування та товарів, н.в.і.у.; </w:t>
      </w:r>
    </w:p>
    <w:p w:rsidR="00B8256E" w:rsidRDefault="00B8256E" w:rsidP="00B8256E">
      <w:pPr>
        <w:numPr>
          <w:ilvl w:val="0"/>
          <w:numId w:val="4"/>
        </w:numPr>
        <w:rPr>
          <w:noProof/>
          <w:snapToGrid w:val="0"/>
          <w:sz w:val="22"/>
          <w:szCs w:val="22"/>
        </w:rPr>
      </w:pPr>
      <w:r>
        <w:rPr>
          <w:noProof/>
          <w:snapToGrid w:val="0"/>
          <w:sz w:val="22"/>
          <w:szCs w:val="22"/>
        </w:rPr>
        <w:t>Діяльність у сфері архітектур</w:t>
      </w:r>
      <w:r>
        <w:rPr>
          <w:noProof/>
          <w:snapToGrid w:val="0"/>
          <w:sz w:val="22"/>
          <w:szCs w:val="22"/>
          <w:lang w:val="ru-RU"/>
        </w:rPr>
        <w:t>и.</w:t>
      </w:r>
    </w:p>
    <w:p w:rsidR="00B8256E" w:rsidRDefault="00B8256E" w:rsidP="00B8256E">
      <w:pPr>
        <w:rPr>
          <w:noProof/>
          <w:snapToGrid w:val="0"/>
          <w:sz w:val="22"/>
          <w:szCs w:val="22"/>
        </w:rPr>
      </w:pPr>
    </w:p>
    <w:p w:rsidR="00B8256E" w:rsidRDefault="00B8256E" w:rsidP="00B8256E">
      <w:pPr>
        <w:numPr>
          <w:ilvl w:val="1"/>
          <w:numId w:val="5"/>
        </w:numPr>
        <w:ind w:left="0" w:firstLine="0"/>
        <w:rPr>
          <w:sz w:val="22"/>
          <w:szCs w:val="22"/>
        </w:rPr>
      </w:pPr>
      <w:r>
        <w:rPr>
          <w:sz w:val="22"/>
          <w:szCs w:val="22"/>
        </w:rPr>
        <w:t>Окремі види діяльності, перелік яких встановлюється законодавством України, Товариство може здійснювати після одержання ним спеціального дозволу (ліцензії).</w:t>
      </w:r>
    </w:p>
    <w:p w:rsidR="00B8256E" w:rsidRDefault="00B8256E" w:rsidP="00B8256E">
      <w:pPr>
        <w:numPr>
          <w:ilvl w:val="1"/>
          <w:numId w:val="5"/>
        </w:numPr>
        <w:ind w:left="0" w:firstLine="0"/>
        <w:rPr>
          <w:sz w:val="22"/>
          <w:szCs w:val="22"/>
          <w:lang w:eastAsia="hr-HR"/>
        </w:rPr>
      </w:pPr>
      <w:r>
        <w:rPr>
          <w:sz w:val="22"/>
          <w:szCs w:val="22"/>
        </w:rPr>
        <w:t>Товариство має право самостійно здійснювати зовнішньоекономічну діяльність у будь-якій сфері, пов`язаній з предметом його діяльності. При здійсненні зовнішньоекономічної діяльності Товариство користується повним обсягом прав суб`єкта зовнішньоекономічної діяльності відповідно до чинного законодавства України.</w:t>
      </w:r>
    </w:p>
    <w:p w:rsidR="00B8256E" w:rsidRDefault="00B8256E" w:rsidP="00B8256E">
      <w:pPr>
        <w:ind w:left="360"/>
        <w:rPr>
          <w:sz w:val="22"/>
          <w:szCs w:val="22"/>
          <w:lang w:eastAsia="hr-HR"/>
        </w:rPr>
      </w:pPr>
    </w:p>
    <w:p w:rsidR="00241F28" w:rsidRDefault="00241F28" w:rsidP="00241F28">
      <w:pPr>
        <w:jc w:val="center"/>
        <w:rPr>
          <w:b/>
          <w:sz w:val="22"/>
          <w:szCs w:val="22"/>
        </w:rPr>
      </w:pPr>
      <w:r>
        <w:rPr>
          <w:b/>
          <w:sz w:val="22"/>
          <w:szCs w:val="22"/>
        </w:rPr>
        <w:t>4. СТАТУТНИЙ КАПІТАЛ  ТА АКЦІЇ ТОВАРИСТВА</w:t>
      </w:r>
    </w:p>
    <w:p w:rsidR="00241F28" w:rsidRDefault="00241F28" w:rsidP="00241F28">
      <w:pPr>
        <w:pStyle w:val="a3"/>
        <w:numPr>
          <w:ilvl w:val="1"/>
          <w:numId w:val="7"/>
        </w:numPr>
        <w:spacing w:after="0"/>
        <w:ind w:left="0" w:firstLine="0"/>
        <w:rPr>
          <w:sz w:val="22"/>
          <w:szCs w:val="22"/>
          <w:lang w:eastAsia="hr-HR"/>
        </w:rPr>
      </w:pPr>
      <w:r>
        <w:rPr>
          <w:sz w:val="22"/>
          <w:szCs w:val="22"/>
          <w:lang w:eastAsia="hr-HR"/>
        </w:rPr>
        <w:t>Статутний капітал Товариства становить 2 073 870 (два мільйони сімдесят три тисячі вісімсот сімдесят) гривень 00 коп. та поділений на 115 215 (сто п'ятнадцять тисяч двісті п'ятнадцять) штук простих іменних акцій номінальною вартістю 18 (вісімнадцять) гривень 00 копійок кожна.</w:t>
      </w:r>
    </w:p>
    <w:p w:rsidR="00241F28" w:rsidRDefault="00241F28" w:rsidP="00241F28">
      <w:pPr>
        <w:pStyle w:val="a3"/>
        <w:numPr>
          <w:ilvl w:val="1"/>
          <w:numId w:val="7"/>
        </w:numPr>
        <w:spacing w:after="0"/>
        <w:ind w:left="0" w:firstLine="0"/>
        <w:rPr>
          <w:sz w:val="22"/>
          <w:szCs w:val="22"/>
          <w:lang w:eastAsia="hr-HR"/>
        </w:rPr>
      </w:pPr>
      <w:r>
        <w:rPr>
          <w:sz w:val="22"/>
          <w:szCs w:val="22"/>
          <w:lang w:eastAsia="hr-HR"/>
        </w:rPr>
        <w:t>Товариство може здійснювати розміщення акцій одного типу – простих.</w:t>
      </w:r>
    </w:p>
    <w:p w:rsidR="00241F28" w:rsidRDefault="00241F28" w:rsidP="00241F28">
      <w:pPr>
        <w:pStyle w:val="a3"/>
        <w:numPr>
          <w:ilvl w:val="1"/>
          <w:numId w:val="7"/>
        </w:numPr>
        <w:spacing w:after="0"/>
        <w:ind w:left="0" w:firstLine="0"/>
        <w:rPr>
          <w:sz w:val="22"/>
          <w:szCs w:val="22"/>
          <w:lang w:eastAsia="hr-HR"/>
        </w:rPr>
      </w:pPr>
      <w:r>
        <w:rPr>
          <w:sz w:val="22"/>
          <w:szCs w:val="22"/>
          <w:lang w:eastAsia="hr-HR"/>
        </w:rPr>
        <w:t>Статутний капітал Товариства поділено на акції:</w:t>
      </w:r>
    </w:p>
    <w:tbl>
      <w:tblPr>
        <w:tblW w:w="9690" w:type="dxa"/>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7"/>
        <w:gridCol w:w="2410"/>
        <w:gridCol w:w="2410"/>
        <w:gridCol w:w="2543"/>
      </w:tblGrid>
      <w:tr w:rsidR="00241F28" w:rsidTr="00241F28">
        <w:trPr>
          <w:trHeight w:val="474"/>
        </w:trPr>
        <w:tc>
          <w:tcPr>
            <w:tcW w:w="2327" w:type="dxa"/>
            <w:tcBorders>
              <w:top w:val="single" w:sz="4" w:space="0" w:color="auto"/>
              <w:left w:val="single" w:sz="4" w:space="0" w:color="auto"/>
              <w:bottom w:val="single" w:sz="4" w:space="0" w:color="auto"/>
              <w:right w:val="single" w:sz="4" w:space="0" w:color="auto"/>
            </w:tcBorders>
            <w:hideMark/>
          </w:tcPr>
          <w:p w:rsidR="00241F28" w:rsidRDefault="00241F28">
            <w:pPr>
              <w:pStyle w:val="a3"/>
              <w:ind w:left="-83"/>
              <w:rPr>
                <w:sz w:val="22"/>
                <w:szCs w:val="22"/>
                <w:lang w:eastAsia="hr-HR"/>
              </w:rPr>
            </w:pPr>
            <w:r>
              <w:rPr>
                <w:sz w:val="22"/>
                <w:szCs w:val="22"/>
                <w:lang w:eastAsia="hr-HR"/>
              </w:rPr>
              <w:t>Акції Товариства (за категоріями і типами)</w:t>
            </w:r>
          </w:p>
        </w:tc>
        <w:tc>
          <w:tcPr>
            <w:tcW w:w="2410" w:type="dxa"/>
            <w:tcBorders>
              <w:top w:val="single" w:sz="4" w:space="0" w:color="auto"/>
              <w:left w:val="single" w:sz="4" w:space="0" w:color="auto"/>
              <w:bottom w:val="single" w:sz="4" w:space="0" w:color="auto"/>
              <w:right w:val="single" w:sz="4" w:space="0" w:color="auto"/>
            </w:tcBorders>
            <w:hideMark/>
          </w:tcPr>
          <w:p w:rsidR="00241F28" w:rsidRDefault="00241F28">
            <w:pPr>
              <w:pStyle w:val="a3"/>
              <w:ind w:left="-83"/>
              <w:rPr>
                <w:sz w:val="22"/>
                <w:szCs w:val="22"/>
                <w:lang w:eastAsia="hr-HR"/>
              </w:rPr>
            </w:pPr>
            <w:r>
              <w:rPr>
                <w:sz w:val="22"/>
                <w:szCs w:val="22"/>
                <w:lang w:eastAsia="hr-HR"/>
              </w:rPr>
              <w:t>Кількість акцій (шт.)</w:t>
            </w:r>
          </w:p>
        </w:tc>
        <w:tc>
          <w:tcPr>
            <w:tcW w:w="2410" w:type="dxa"/>
            <w:tcBorders>
              <w:top w:val="single" w:sz="4" w:space="0" w:color="auto"/>
              <w:left w:val="single" w:sz="4" w:space="0" w:color="auto"/>
              <w:bottom w:val="single" w:sz="4" w:space="0" w:color="auto"/>
              <w:right w:val="single" w:sz="4" w:space="0" w:color="auto"/>
            </w:tcBorders>
            <w:hideMark/>
          </w:tcPr>
          <w:p w:rsidR="00241F28" w:rsidRDefault="00241F28">
            <w:pPr>
              <w:pStyle w:val="a3"/>
              <w:ind w:left="-83"/>
              <w:rPr>
                <w:sz w:val="22"/>
                <w:szCs w:val="22"/>
                <w:lang w:eastAsia="hr-HR"/>
              </w:rPr>
            </w:pPr>
            <w:r>
              <w:rPr>
                <w:sz w:val="22"/>
                <w:szCs w:val="22"/>
                <w:lang w:eastAsia="hr-HR"/>
              </w:rPr>
              <w:t>Номінальна вартість акцій (грн.)</w:t>
            </w:r>
          </w:p>
        </w:tc>
        <w:tc>
          <w:tcPr>
            <w:tcW w:w="2543" w:type="dxa"/>
            <w:tcBorders>
              <w:top w:val="single" w:sz="4" w:space="0" w:color="auto"/>
              <w:left w:val="single" w:sz="4" w:space="0" w:color="auto"/>
              <w:bottom w:val="single" w:sz="4" w:space="0" w:color="auto"/>
              <w:right w:val="single" w:sz="4" w:space="0" w:color="auto"/>
            </w:tcBorders>
            <w:hideMark/>
          </w:tcPr>
          <w:p w:rsidR="00241F28" w:rsidRDefault="00241F28">
            <w:pPr>
              <w:pStyle w:val="a3"/>
              <w:ind w:left="-83"/>
              <w:rPr>
                <w:sz w:val="22"/>
                <w:szCs w:val="22"/>
                <w:lang w:eastAsia="hr-HR"/>
              </w:rPr>
            </w:pPr>
            <w:r>
              <w:rPr>
                <w:sz w:val="22"/>
                <w:szCs w:val="22"/>
                <w:lang w:eastAsia="hr-HR"/>
              </w:rPr>
              <w:t>Частка у статутному капіталі (%)</w:t>
            </w:r>
          </w:p>
        </w:tc>
      </w:tr>
      <w:tr w:rsidR="00241F28" w:rsidTr="00241F28">
        <w:trPr>
          <w:trHeight w:val="630"/>
        </w:trPr>
        <w:tc>
          <w:tcPr>
            <w:tcW w:w="2327" w:type="dxa"/>
            <w:tcBorders>
              <w:top w:val="single" w:sz="4" w:space="0" w:color="auto"/>
              <w:left w:val="single" w:sz="4" w:space="0" w:color="auto"/>
              <w:bottom w:val="single" w:sz="4" w:space="0" w:color="auto"/>
              <w:right w:val="single" w:sz="4" w:space="0" w:color="auto"/>
            </w:tcBorders>
          </w:tcPr>
          <w:p w:rsidR="00241F28" w:rsidRDefault="00241F28">
            <w:pPr>
              <w:pStyle w:val="a3"/>
              <w:ind w:left="-83"/>
              <w:rPr>
                <w:sz w:val="22"/>
                <w:szCs w:val="22"/>
                <w:lang w:eastAsia="hr-HR"/>
              </w:rPr>
            </w:pPr>
          </w:p>
          <w:p w:rsidR="00241F28" w:rsidRDefault="00241F28">
            <w:pPr>
              <w:pStyle w:val="a3"/>
              <w:ind w:left="-83"/>
              <w:rPr>
                <w:sz w:val="22"/>
                <w:szCs w:val="22"/>
                <w:lang w:eastAsia="hr-HR"/>
              </w:rPr>
            </w:pPr>
            <w:r>
              <w:rPr>
                <w:sz w:val="22"/>
                <w:szCs w:val="22"/>
                <w:lang w:eastAsia="hr-HR"/>
              </w:rPr>
              <w:t>Прості акції</w:t>
            </w:r>
          </w:p>
        </w:tc>
        <w:tc>
          <w:tcPr>
            <w:tcW w:w="2410" w:type="dxa"/>
            <w:tcBorders>
              <w:top w:val="single" w:sz="4" w:space="0" w:color="auto"/>
              <w:left w:val="single" w:sz="4" w:space="0" w:color="auto"/>
              <w:bottom w:val="single" w:sz="4" w:space="0" w:color="auto"/>
              <w:right w:val="single" w:sz="4" w:space="0" w:color="auto"/>
            </w:tcBorders>
          </w:tcPr>
          <w:p w:rsidR="00241F28" w:rsidRDefault="00241F28">
            <w:pPr>
              <w:jc w:val="left"/>
              <w:rPr>
                <w:sz w:val="22"/>
                <w:szCs w:val="22"/>
                <w:lang w:eastAsia="hr-HR"/>
              </w:rPr>
            </w:pPr>
            <w:r>
              <w:rPr>
                <w:sz w:val="22"/>
                <w:szCs w:val="22"/>
                <w:lang w:eastAsia="hr-HR"/>
              </w:rPr>
              <w:t>115 215</w:t>
            </w:r>
          </w:p>
          <w:p w:rsidR="00241F28" w:rsidRDefault="00241F28">
            <w:pPr>
              <w:pStyle w:val="a3"/>
              <w:rPr>
                <w:sz w:val="22"/>
                <w:szCs w:val="22"/>
                <w:lang w:eastAsia="hr-HR"/>
              </w:rPr>
            </w:pPr>
          </w:p>
        </w:tc>
        <w:tc>
          <w:tcPr>
            <w:tcW w:w="2410" w:type="dxa"/>
            <w:tcBorders>
              <w:top w:val="single" w:sz="4" w:space="0" w:color="auto"/>
              <w:left w:val="single" w:sz="4" w:space="0" w:color="auto"/>
              <w:bottom w:val="single" w:sz="4" w:space="0" w:color="auto"/>
              <w:right w:val="single" w:sz="4" w:space="0" w:color="auto"/>
            </w:tcBorders>
          </w:tcPr>
          <w:p w:rsidR="00241F28" w:rsidRDefault="00241F28">
            <w:pPr>
              <w:jc w:val="left"/>
              <w:rPr>
                <w:sz w:val="22"/>
                <w:szCs w:val="22"/>
                <w:lang w:eastAsia="hr-HR"/>
              </w:rPr>
            </w:pPr>
          </w:p>
          <w:p w:rsidR="00241F28" w:rsidRDefault="00241F28">
            <w:pPr>
              <w:pStyle w:val="a3"/>
              <w:rPr>
                <w:sz w:val="22"/>
                <w:szCs w:val="22"/>
                <w:lang w:eastAsia="hr-HR"/>
              </w:rPr>
            </w:pPr>
            <w:r>
              <w:rPr>
                <w:sz w:val="22"/>
                <w:szCs w:val="22"/>
                <w:lang w:eastAsia="hr-HR"/>
              </w:rPr>
              <w:t>18(вісімнадцять)</w:t>
            </w:r>
          </w:p>
        </w:tc>
        <w:tc>
          <w:tcPr>
            <w:tcW w:w="2543" w:type="dxa"/>
            <w:tcBorders>
              <w:top w:val="single" w:sz="4" w:space="0" w:color="auto"/>
              <w:left w:val="single" w:sz="4" w:space="0" w:color="auto"/>
              <w:bottom w:val="single" w:sz="4" w:space="0" w:color="auto"/>
              <w:right w:val="single" w:sz="4" w:space="0" w:color="auto"/>
            </w:tcBorders>
          </w:tcPr>
          <w:p w:rsidR="00241F28" w:rsidRDefault="00241F28">
            <w:pPr>
              <w:jc w:val="left"/>
              <w:rPr>
                <w:sz w:val="22"/>
                <w:szCs w:val="22"/>
                <w:lang w:eastAsia="hr-HR"/>
              </w:rPr>
            </w:pPr>
            <w:r>
              <w:rPr>
                <w:sz w:val="22"/>
                <w:szCs w:val="22"/>
                <w:lang w:eastAsia="hr-HR"/>
              </w:rPr>
              <w:t>100</w:t>
            </w:r>
          </w:p>
          <w:p w:rsidR="00241F28" w:rsidRDefault="00241F28">
            <w:pPr>
              <w:pStyle w:val="a3"/>
              <w:rPr>
                <w:sz w:val="22"/>
                <w:szCs w:val="22"/>
                <w:lang w:eastAsia="hr-HR"/>
              </w:rPr>
            </w:pPr>
          </w:p>
        </w:tc>
      </w:tr>
    </w:tbl>
    <w:p w:rsidR="00241F28" w:rsidRDefault="00241F28" w:rsidP="00241F28">
      <w:pPr>
        <w:pStyle w:val="a3"/>
        <w:numPr>
          <w:ilvl w:val="1"/>
          <w:numId w:val="7"/>
        </w:numPr>
        <w:spacing w:after="0"/>
        <w:ind w:left="0" w:firstLine="0"/>
        <w:rPr>
          <w:sz w:val="22"/>
          <w:szCs w:val="22"/>
          <w:lang w:eastAsia="hr-HR"/>
        </w:rPr>
      </w:pPr>
      <w:r>
        <w:rPr>
          <w:sz w:val="22"/>
          <w:szCs w:val="22"/>
          <w:lang w:eastAsia="hr-HR"/>
        </w:rPr>
        <w:t xml:space="preserve">Товариство здійснює випуск акцій відповідно до </w:t>
      </w:r>
      <w:r w:rsidR="00631CC2">
        <w:rPr>
          <w:sz w:val="22"/>
          <w:szCs w:val="22"/>
          <w:lang w:eastAsia="hr-HR"/>
        </w:rPr>
        <w:t>Законодавства України та цього С</w:t>
      </w:r>
      <w:r>
        <w:rPr>
          <w:sz w:val="22"/>
          <w:szCs w:val="22"/>
          <w:lang w:eastAsia="hr-HR"/>
        </w:rPr>
        <w:t>татуту.</w:t>
      </w:r>
      <w:r w:rsidR="00D03062">
        <w:rPr>
          <w:sz w:val="22"/>
          <w:szCs w:val="22"/>
          <w:lang w:eastAsia="hr-HR"/>
        </w:rPr>
        <w:t xml:space="preserve"> </w:t>
      </w:r>
      <w:r>
        <w:rPr>
          <w:sz w:val="22"/>
          <w:szCs w:val="22"/>
          <w:lang w:eastAsia="hr-HR"/>
        </w:rPr>
        <w:t xml:space="preserve">Товариство розміщує прості іменні акції. Акції Товариства існують у бездокументарній формі. </w:t>
      </w:r>
    </w:p>
    <w:p w:rsidR="00241F28" w:rsidRDefault="00241F28" w:rsidP="00241F28">
      <w:pPr>
        <w:pStyle w:val="a3"/>
        <w:numPr>
          <w:ilvl w:val="1"/>
          <w:numId w:val="7"/>
        </w:numPr>
        <w:spacing w:after="0"/>
        <w:ind w:left="0" w:firstLine="0"/>
        <w:rPr>
          <w:sz w:val="22"/>
          <w:szCs w:val="22"/>
          <w:lang w:eastAsia="hr-HR"/>
        </w:rPr>
      </w:pPr>
      <w:r>
        <w:rPr>
          <w:sz w:val="22"/>
          <w:szCs w:val="22"/>
          <w:lang w:eastAsia="hr-HR"/>
        </w:rPr>
        <w:t>Товариство має право змінювати (збільшувати або зменшувати) розмір свого статутного капіталу. Рішення про збільшення або зменшення розміру статутного капіталу приймається Загальними зборами акціонерів. Збільшення або зменшення статутного капіталу Товариства відбувається відповідно до вимог та у порядку, передбаченому законодавством України. Не допускається зміна статутного капіталу нижче встановленого Законом України «Про акціонерні товариства» рівня.</w:t>
      </w:r>
    </w:p>
    <w:p w:rsidR="00F468E6" w:rsidRDefault="00D03062" w:rsidP="00241F28">
      <w:pPr>
        <w:pStyle w:val="a3"/>
        <w:spacing w:after="0"/>
        <w:rPr>
          <w:sz w:val="22"/>
          <w:szCs w:val="22"/>
          <w:lang w:eastAsia="hr-HR"/>
        </w:rPr>
      </w:pPr>
      <w:r>
        <w:rPr>
          <w:sz w:val="22"/>
          <w:szCs w:val="22"/>
          <w:lang w:eastAsia="hr-HR"/>
        </w:rPr>
        <w:t xml:space="preserve">                                                                                                                                               </w:t>
      </w:r>
    </w:p>
    <w:p w:rsidR="00D03062" w:rsidRDefault="00F468E6" w:rsidP="00241F28">
      <w:pPr>
        <w:pStyle w:val="a3"/>
        <w:spacing w:after="0"/>
        <w:rPr>
          <w:sz w:val="22"/>
          <w:szCs w:val="22"/>
          <w:lang w:eastAsia="hr-HR"/>
        </w:rPr>
      </w:pPr>
      <w:r>
        <w:rPr>
          <w:sz w:val="22"/>
          <w:szCs w:val="22"/>
          <w:lang w:eastAsia="hr-HR"/>
        </w:rPr>
        <w:lastRenderedPageBreak/>
        <w:t xml:space="preserve">                                                                                                                                               </w:t>
      </w:r>
      <w:r w:rsidR="00D03062">
        <w:rPr>
          <w:sz w:val="22"/>
          <w:szCs w:val="22"/>
          <w:lang w:eastAsia="hr-HR"/>
        </w:rPr>
        <w:t xml:space="preserve">          5</w:t>
      </w:r>
    </w:p>
    <w:p w:rsidR="00241F28" w:rsidRDefault="00241F28" w:rsidP="00241F28">
      <w:pPr>
        <w:pStyle w:val="a3"/>
        <w:spacing w:after="0"/>
        <w:rPr>
          <w:sz w:val="22"/>
          <w:szCs w:val="22"/>
          <w:lang w:eastAsia="hr-HR"/>
        </w:rPr>
      </w:pPr>
      <w:r>
        <w:rPr>
          <w:sz w:val="22"/>
          <w:szCs w:val="22"/>
          <w:lang w:eastAsia="hr-HR"/>
        </w:rPr>
        <w:t>4.7. Розмір статутного капіталу може бути збільшено шляхом:</w:t>
      </w:r>
    </w:p>
    <w:p w:rsidR="00241F28" w:rsidRDefault="00241F28" w:rsidP="00241F28">
      <w:pPr>
        <w:rPr>
          <w:color w:val="000000"/>
          <w:sz w:val="22"/>
          <w:szCs w:val="22"/>
        </w:rPr>
      </w:pPr>
      <w:r>
        <w:rPr>
          <w:sz w:val="22"/>
          <w:szCs w:val="22"/>
          <w:lang w:eastAsia="hr-HR"/>
        </w:rPr>
        <w:t xml:space="preserve">* </w:t>
      </w:r>
      <w:r>
        <w:rPr>
          <w:color w:val="000000"/>
          <w:sz w:val="22"/>
          <w:szCs w:val="22"/>
        </w:rPr>
        <w:t>підвищення номінальної вартості акцій;</w:t>
      </w:r>
    </w:p>
    <w:p w:rsidR="00241F28" w:rsidRDefault="00241F28" w:rsidP="00241F28">
      <w:pPr>
        <w:rPr>
          <w:color w:val="000000"/>
          <w:sz w:val="22"/>
          <w:szCs w:val="22"/>
        </w:rPr>
      </w:pPr>
      <w:r>
        <w:rPr>
          <w:color w:val="000000"/>
          <w:sz w:val="22"/>
          <w:szCs w:val="22"/>
        </w:rPr>
        <w:t>*розміщення додаткових акцій існуючої номінальної вартості.</w:t>
      </w:r>
    </w:p>
    <w:p w:rsidR="00241F28" w:rsidRDefault="00241F28" w:rsidP="00241F28">
      <w:pPr>
        <w:rPr>
          <w:color w:val="000000"/>
          <w:sz w:val="22"/>
          <w:szCs w:val="22"/>
        </w:rPr>
      </w:pPr>
      <w:r>
        <w:rPr>
          <w:color w:val="000000"/>
          <w:sz w:val="22"/>
          <w:szCs w:val="22"/>
        </w:rPr>
        <w:t>4.8. Товариство може збільшувати статутний капітал після реєстрації звітів про результати розміщення всіх попередніх випусків акцій.</w:t>
      </w:r>
    </w:p>
    <w:p w:rsidR="00241F28" w:rsidRDefault="00241F28" w:rsidP="00241F28">
      <w:pPr>
        <w:rPr>
          <w:color w:val="000000"/>
          <w:sz w:val="22"/>
          <w:szCs w:val="22"/>
        </w:rPr>
      </w:pPr>
      <w:r>
        <w:rPr>
          <w:color w:val="000000"/>
          <w:sz w:val="22"/>
          <w:szCs w:val="22"/>
        </w:rPr>
        <w:t xml:space="preserve">4.9. Збільшення статутного капіталу Товариства із залученням додаткових внесків здійснюється шляхом розміщення додаткових акцій. </w:t>
      </w:r>
    </w:p>
    <w:p w:rsidR="00241F28" w:rsidRDefault="00241F28" w:rsidP="00241F28">
      <w:pPr>
        <w:rPr>
          <w:color w:val="000000"/>
          <w:sz w:val="22"/>
          <w:szCs w:val="22"/>
        </w:rPr>
      </w:pPr>
      <w:r>
        <w:rPr>
          <w:color w:val="000000"/>
          <w:sz w:val="22"/>
          <w:szCs w:val="22"/>
        </w:rPr>
        <w:t>4.14. Збільшення статутного капіталу для покриття збитків не допускається.</w:t>
      </w:r>
    </w:p>
    <w:p w:rsidR="00241F28" w:rsidRDefault="00241F28" w:rsidP="00241F28">
      <w:pPr>
        <w:rPr>
          <w:color w:val="000000"/>
          <w:sz w:val="22"/>
          <w:szCs w:val="22"/>
        </w:rPr>
      </w:pPr>
      <w:r>
        <w:rPr>
          <w:color w:val="000000"/>
          <w:sz w:val="22"/>
          <w:szCs w:val="22"/>
        </w:rPr>
        <w:t xml:space="preserve">4.15. Товариство не має права прийняти рішення про збільшення статутного капіталу шляхом публічного розміщення акцій, якщо розмір власного капіталу є меншим, ніж розмір його статутного капіталу. </w:t>
      </w:r>
    </w:p>
    <w:p w:rsidR="00241F28" w:rsidRDefault="00241F28" w:rsidP="00241F28">
      <w:pPr>
        <w:rPr>
          <w:color w:val="000000"/>
          <w:sz w:val="22"/>
          <w:szCs w:val="22"/>
        </w:rPr>
      </w:pPr>
      <w:r>
        <w:rPr>
          <w:color w:val="000000"/>
          <w:sz w:val="22"/>
          <w:szCs w:val="22"/>
        </w:rPr>
        <w:t xml:space="preserve">4.16. Розмір статутного капіталу може бути зменшено шляхом: </w:t>
      </w:r>
    </w:p>
    <w:p w:rsidR="00241F28" w:rsidRDefault="00241F28" w:rsidP="00241F28">
      <w:pPr>
        <w:rPr>
          <w:color w:val="000000"/>
          <w:sz w:val="22"/>
          <w:szCs w:val="22"/>
        </w:rPr>
      </w:pPr>
      <w:r>
        <w:rPr>
          <w:color w:val="000000"/>
          <w:sz w:val="22"/>
          <w:szCs w:val="22"/>
        </w:rPr>
        <w:t>* зменшення номінальної вартості акцій;</w:t>
      </w:r>
    </w:p>
    <w:p w:rsidR="00A54CE2" w:rsidRDefault="00241F28" w:rsidP="00241F28">
      <w:pPr>
        <w:rPr>
          <w:color w:val="000000"/>
          <w:sz w:val="22"/>
          <w:szCs w:val="22"/>
        </w:rPr>
      </w:pPr>
      <w:r>
        <w:rPr>
          <w:color w:val="000000"/>
          <w:sz w:val="22"/>
          <w:szCs w:val="22"/>
        </w:rPr>
        <w:t xml:space="preserve">* анулювання раніше викуплених Товариством акцій та зменшення їх загальної кількості. </w:t>
      </w:r>
    </w:p>
    <w:p w:rsidR="00404146" w:rsidRDefault="00404146" w:rsidP="00241F28">
      <w:pPr>
        <w:rPr>
          <w:color w:val="000000"/>
          <w:sz w:val="22"/>
          <w:szCs w:val="22"/>
        </w:rPr>
      </w:pPr>
      <w:r>
        <w:rPr>
          <w:color w:val="000000"/>
          <w:sz w:val="22"/>
          <w:szCs w:val="22"/>
        </w:rPr>
        <w:t>4.17. Після прийняття рішення про зменшення статутного капіталу акціонерного товариства виконавчий орган протягом 30 днів має письмово повідомити кожного кредитора, вимоги якого до акціонерного товариства не забезпечені заставою, гарантією чи порукою, про таке рішення.</w:t>
      </w:r>
    </w:p>
    <w:p w:rsidR="00241F28" w:rsidRDefault="00241F28" w:rsidP="00241F28">
      <w:pPr>
        <w:rPr>
          <w:color w:val="000000"/>
          <w:sz w:val="22"/>
          <w:szCs w:val="22"/>
        </w:rPr>
      </w:pPr>
      <w:r>
        <w:rPr>
          <w:color w:val="000000"/>
          <w:sz w:val="22"/>
          <w:szCs w:val="22"/>
        </w:rPr>
        <w:t>4.18. Товариство в порядку, встановленому Національною комісією з цінних паперів та фондового ринку, має право анулювати викуплені ним акції та зменшити статутний капітал або підвищити номінальну вартість решти акцій, не змінюючи при цьому розмір статутного капіталу.</w:t>
      </w:r>
    </w:p>
    <w:p w:rsidR="00241F28" w:rsidRDefault="00241F28" w:rsidP="00241F28">
      <w:pPr>
        <w:rPr>
          <w:color w:val="000000"/>
          <w:sz w:val="22"/>
          <w:szCs w:val="22"/>
        </w:rPr>
      </w:pPr>
      <w:r>
        <w:rPr>
          <w:color w:val="000000"/>
          <w:sz w:val="22"/>
          <w:szCs w:val="22"/>
        </w:rPr>
        <w:t>4.19. Товариство може здійснити емісію акцій тільки за рішенням Загальних зборів.</w:t>
      </w:r>
    </w:p>
    <w:p w:rsidR="00241F28" w:rsidRPr="00404146" w:rsidRDefault="00241F28" w:rsidP="00241F28">
      <w:pPr>
        <w:rPr>
          <w:color w:val="000000"/>
          <w:sz w:val="22"/>
          <w:szCs w:val="22"/>
        </w:rPr>
      </w:pPr>
      <w:r>
        <w:rPr>
          <w:color w:val="000000"/>
          <w:sz w:val="22"/>
          <w:szCs w:val="22"/>
        </w:rPr>
        <w:t>4.20. Товариство може здійснювати розміщення цінних паперів, крім акцій, за рішенням наглядової ради</w:t>
      </w:r>
      <w:r w:rsidRPr="00404146">
        <w:rPr>
          <w:color w:val="000000"/>
          <w:sz w:val="22"/>
          <w:szCs w:val="22"/>
        </w:rPr>
        <w:t>. Акціонерне товариство не може придбавати власні акції, що розміщуються.</w:t>
      </w:r>
    </w:p>
    <w:p w:rsidR="00241F28" w:rsidRDefault="00241F28" w:rsidP="00241F28">
      <w:pPr>
        <w:rPr>
          <w:color w:val="000000"/>
          <w:sz w:val="22"/>
          <w:szCs w:val="22"/>
        </w:rPr>
      </w:pPr>
      <w:r w:rsidRPr="00404146">
        <w:rPr>
          <w:color w:val="000000"/>
          <w:sz w:val="22"/>
          <w:szCs w:val="22"/>
        </w:rPr>
        <w:t>4.21. Рішення про розміщення</w:t>
      </w:r>
      <w:r>
        <w:rPr>
          <w:color w:val="000000"/>
          <w:sz w:val="22"/>
          <w:szCs w:val="22"/>
        </w:rPr>
        <w:t xml:space="preserve"> цінних паперів на суму, що перевищує 25 відсотків вартості активів Товариства приймається Загальними зборами.</w:t>
      </w:r>
    </w:p>
    <w:p w:rsidR="00241F28" w:rsidRDefault="00241F28" w:rsidP="00241F28">
      <w:pPr>
        <w:rPr>
          <w:color w:val="000000"/>
          <w:sz w:val="22"/>
          <w:szCs w:val="22"/>
        </w:rPr>
      </w:pPr>
      <w:r>
        <w:rPr>
          <w:color w:val="000000"/>
          <w:sz w:val="22"/>
          <w:szCs w:val="22"/>
        </w:rPr>
        <w:t>4.22. Товариство здійснює розміщення або продаж кожної акції, яку воно викупило, за ціною, не нижчою за її ринкову вартість, що затверджується Наглядовою радою, крім випадків:</w:t>
      </w:r>
    </w:p>
    <w:p w:rsidR="00241F28" w:rsidRDefault="00241F28" w:rsidP="00241F28">
      <w:pPr>
        <w:rPr>
          <w:color w:val="000000"/>
          <w:sz w:val="22"/>
          <w:szCs w:val="22"/>
        </w:rPr>
      </w:pPr>
      <w:r>
        <w:rPr>
          <w:color w:val="000000"/>
          <w:sz w:val="22"/>
          <w:szCs w:val="22"/>
        </w:rPr>
        <w:t>* розміщення акцій під час заснування Товариства;</w:t>
      </w:r>
    </w:p>
    <w:p w:rsidR="00241F28" w:rsidRDefault="00241F28" w:rsidP="00241F28">
      <w:pPr>
        <w:rPr>
          <w:color w:val="000000"/>
          <w:sz w:val="22"/>
          <w:szCs w:val="22"/>
        </w:rPr>
      </w:pPr>
      <w:r>
        <w:rPr>
          <w:color w:val="000000"/>
          <w:sz w:val="22"/>
          <w:szCs w:val="22"/>
        </w:rPr>
        <w:t>* розміщення акцій під час злиття, приєднання, поділу, виділу Товариства.</w:t>
      </w:r>
    </w:p>
    <w:p w:rsidR="00241F28" w:rsidRDefault="00241F28" w:rsidP="00241F28">
      <w:pPr>
        <w:rPr>
          <w:color w:val="000000"/>
          <w:sz w:val="22"/>
          <w:szCs w:val="22"/>
        </w:rPr>
      </w:pPr>
      <w:r>
        <w:rPr>
          <w:color w:val="000000"/>
          <w:sz w:val="22"/>
          <w:szCs w:val="22"/>
        </w:rPr>
        <w:t>4.23.Оплата вартості акцій Товариства  здійснюється грошовими коштами.</w:t>
      </w:r>
    </w:p>
    <w:p w:rsidR="0062681D" w:rsidRDefault="00F70881" w:rsidP="0062681D">
      <w:pPr>
        <w:rPr>
          <w:color w:val="000000"/>
          <w:sz w:val="22"/>
          <w:szCs w:val="22"/>
        </w:rPr>
      </w:pPr>
      <w:r>
        <w:rPr>
          <w:color w:val="000000"/>
          <w:sz w:val="22"/>
          <w:szCs w:val="22"/>
        </w:rPr>
        <w:t>4.24</w:t>
      </w:r>
      <w:r w:rsidR="00EB62DE">
        <w:rPr>
          <w:color w:val="000000"/>
          <w:sz w:val="22"/>
          <w:szCs w:val="22"/>
        </w:rPr>
        <w:t>.</w:t>
      </w:r>
      <w:r w:rsidR="0062681D">
        <w:rPr>
          <w:color w:val="000000"/>
          <w:sz w:val="22"/>
          <w:szCs w:val="22"/>
        </w:rPr>
        <w:t xml:space="preserve">Ціна викупу та продажу акцій не може бути меншою за ринкову вартість, визначену відповідно до чинного законодавства.                                                                       </w:t>
      </w:r>
    </w:p>
    <w:p w:rsidR="006069E1" w:rsidRPr="00404146" w:rsidRDefault="0062681D" w:rsidP="0062681D">
      <w:pPr>
        <w:rPr>
          <w:color w:val="000000"/>
          <w:sz w:val="22"/>
          <w:szCs w:val="22"/>
          <w:lang w:val="ru-RU"/>
        </w:rPr>
      </w:pPr>
      <w:r>
        <w:rPr>
          <w:color w:val="000000"/>
          <w:sz w:val="22"/>
          <w:szCs w:val="22"/>
        </w:rPr>
        <w:t xml:space="preserve">Ринкова вартість акцій визначається станом на день, що передує дню опублікування в установленому </w:t>
      </w:r>
      <w:r w:rsidRPr="00404146">
        <w:rPr>
          <w:color w:val="000000"/>
          <w:sz w:val="22"/>
          <w:szCs w:val="22"/>
        </w:rPr>
        <w:t>порядку повідомлення про скликання Загальних зборів, на яких прийнято рішення про викуп в акціонерів акцій за їх згодою.</w:t>
      </w:r>
    </w:p>
    <w:p w:rsidR="006069E1" w:rsidRPr="00404146" w:rsidRDefault="006069E1" w:rsidP="006069E1">
      <w:pPr>
        <w:pStyle w:val="a3"/>
        <w:spacing w:after="0" w:line="200" w:lineRule="atLeast"/>
        <w:rPr>
          <w:bCs/>
          <w:color w:val="000000" w:themeColor="text1"/>
          <w:sz w:val="22"/>
          <w:szCs w:val="22"/>
        </w:rPr>
      </w:pPr>
      <w:r w:rsidRPr="00404146">
        <w:rPr>
          <w:bCs/>
          <w:color w:val="000000" w:themeColor="text1"/>
          <w:sz w:val="22"/>
          <w:szCs w:val="22"/>
        </w:rPr>
        <w:t>4.25. Викуп Товариством розміщених ним цінних паперів.</w:t>
      </w:r>
    </w:p>
    <w:p w:rsidR="006069E1" w:rsidRPr="00404146" w:rsidRDefault="007A3FAF" w:rsidP="007A3FAF">
      <w:pPr>
        <w:pStyle w:val="a3"/>
        <w:spacing w:after="0" w:line="200" w:lineRule="atLeast"/>
        <w:rPr>
          <w:color w:val="000000" w:themeColor="text1"/>
          <w:sz w:val="22"/>
          <w:szCs w:val="22"/>
        </w:rPr>
      </w:pPr>
      <w:r w:rsidRPr="00404146">
        <w:rPr>
          <w:color w:val="000000" w:themeColor="text1"/>
          <w:sz w:val="22"/>
          <w:szCs w:val="22"/>
        </w:rPr>
        <w:t>4.25.</w:t>
      </w:r>
      <w:r w:rsidR="006069E1" w:rsidRPr="00404146">
        <w:rPr>
          <w:color w:val="000000" w:themeColor="text1"/>
          <w:sz w:val="22"/>
          <w:szCs w:val="22"/>
        </w:rPr>
        <w:t>1. Товариство має право за рішенням Загальних зборів викупити в акціонерів акції за згодою власників цих акцій.</w:t>
      </w:r>
    </w:p>
    <w:p w:rsidR="006069E1" w:rsidRPr="00404146" w:rsidRDefault="007A3FAF" w:rsidP="007A3FAF">
      <w:pPr>
        <w:pStyle w:val="a3"/>
        <w:spacing w:after="0" w:line="200" w:lineRule="atLeast"/>
        <w:rPr>
          <w:color w:val="000000" w:themeColor="text1"/>
          <w:sz w:val="22"/>
          <w:szCs w:val="22"/>
        </w:rPr>
      </w:pPr>
      <w:r w:rsidRPr="00404146">
        <w:rPr>
          <w:color w:val="000000" w:themeColor="text1"/>
          <w:sz w:val="22"/>
          <w:szCs w:val="22"/>
        </w:rPr>
        <w:t>4.25.2.</w:t>
      </w:r>
      <w:r w:rsidR="006069E1" w:rsidRPr="00404146">
        <w:rPr>
          <w:color w:val="000000" w:themeColor="text1"/>
          <w:sz w:val="22"/>
          <w:szCs w:val="22"/>
        </w:rPr>
        <w:t xml:space="preserve"> Право ініціювання викупу акцій Товариством належить Наглядовій раді, або акціонеру, який має намір продати належні йому акції Товариства. В разі ініціювання Наглядовою радою викупу Товариством розміщених ним акцій або наявності пропозиції акціонера про викуп Товариством розміщених ним акцій, Наглядова рада у порядку, встановленому чинним законодавством та цим Статутом включає до порядку денного Загальних зборів відповідне питання та готує по ньому проект рішення.</w:t>
      </w:r>
    </w:p>
    <w:p w:rsidR="006069E1" w:rsidRPr="00404146" w:rsidRDefault="006069E1" w:rsidP="006069E1">
      <w:pPr>
        <w:pStyle w:val="a3"/>
        <w:spacing w:after="0" w:line="200" w:lineRule="atLeast"/>
        <w:ind w:firstLine="454"/>
        <w:rPr>
          <w:color w:val="000000" w:themeColor="text1"/>
          <w:sz w:val="22"/>
          <w:szCs w:val="22"/>
        </w:rPr>
      </w:pPr>
      <w:r w:rsidRPr="00404146">
        <w:rPr>
          <w:color w:val="000000" w:themeColor="text1"/>
          <w:sz w:val="22"/>
          <w:szCs w:val="22"/>
        </w:rPr>
        <w:t xml:space="preserve">Письмова пропозиція акціонера про продаж акцій Товариству є безвідкличною. </w:t>
      </w:r>
    </w:p>
    <w:p w:rsidR="006069E1" w:rsidRPr="00AA3AD5" w:rsidRDefault="007A3FAF" w:rsidP="007A3FAF">
      <w:pPr>
        <w:pStyle w:val="a3"/>
        <w:spacing w:after="0" w:line="200" w:lineRule="atLeast"/>
        <w:rPr>
          <w:color w:val="000000" w:themeColor="text1"/>
          <w:sz w:val="22"/>
          <w:szCs w:val="22"/>
        </w:rPr>
      </w:pPr>
      <w:r w:rsidRPr="00AA3AD5">
        <w:rPr>
          <w:color w:val="000000" w:themeColor="text1"/>
          <w:sz w:val="22"/>
          <w:szCs w:val="22"/>
        </w:rPr>
        <w:t>4.25.3.</w:t>
      </w:r>
      <w:r w:rsidR="006069E1" w:rsidRPr="00AA3AD5">
        <w:rPr>
          <w:color w:val="000000" w:themeColor="text1"/>
          <w:sz w:val="22"/>
          <w:szCs w:val="22"/>
        </w:rPr>
        <w:t xml:space="preserve"> В рішенні Загальних зборів про викуп в акціонерів акцій обов'язково встановлюється:</w:t>
      </w:r>
    </w:p>
    <w:p w:rsidR="006069E1" w:rsidRPr="00AA3AD5" w:rsidRDefault="006069E1" w:rsidP="006069E1">
      <w:pPr>
        <w:pStyle w:val="a3"/>
        <w:spacing w:after="0" w:line="200" w:lineRule="atLeast"/>
        <w:ind w:firstLine="454"/>
        <w:rPr>
          <w:color w:val="000000" w:themeColor="text1"/>
          <w:sz w:val="22"/>
          <w:szCs w:val="22"/>
        </w:rPr>
      </w:pPr>
      <w:r w:rsidRPr="00AA3AD5">
        <w:rPr>
          <w:color w:val="000000" w:themeColor="text1"/>
          <w:sz w:val="22"/>
          <w:szCs w:val="22"/>
        </w:rPr>
        <w:t>1) порядок викупу, що включає максимальну кількість, тип акцій, що викуповуються;</w:t>
      </w:r>
    </w:p>
    <w:p w:rsidR="006069E1" w:rsidRPr="00AA3AD5" w:rsidRDefault="006069E1" w:rsidP="006069E1">
      <w:pPr>
        <w:pStyle w:val="a3"/>
        <w:spacing w:after="0" w:line="200" w:lineRule="atLeast"/>
        <w:ind w:firstLine="454"/>
        <w:rPr>
          <w:color w:val="000000" w:themeColor="text1"/>
          <w:sz w:val="22"/>
          <w:szCs w:val="22"/>
        </w:rPr>
      </w:pPr>
      <w:r w:rsidRPr="00AA3AD5">
        <w:rPr>
          <w:color w:val="000000" w:themeColor="text1"/>
          <w:sz w:val="22"/>
          <w:szCs w:val="22"/>
        </w:rPr>
        <w:t>2) строк викупу;</w:t>
      </w:r>
    </w:p>
    <w:p w:rsidR="006069E1" w:rsidRPr="00AA3AD5" w:rsidRDefault="006069E1" w:rsidP="006069E1">
      <w:pPr>
        <w:pStyle w:val="a3"/>
        <w:spacing w:after="0" w:line="200" w:lineRule="atLeast"/>
        <w:ind w:firstLine="454"/>
        <w:rPr>
          <w:color w:val="000000" w:themeColor="text1"/>
          <w:sz w:val="22"/>
          <w:szCs w:val="22"/>
        </w:rPr>
      </w:pPr>
      <w:r w:rsidRPr="00AA3AD5">
        <w:rPr>
          <w:color w:val="000000" w:themeColor="text1"/>
          <w:sz w:val="22"/>
          <w:szCs w:val="22"/>
        </w:rPr>
        <w:t>3) ціна викупу (або порядок її визначення);</w:t>
      </w:r>
    </w:p>
    <w:p w:rsidR="006069E1" w:rsidRPr="00AA3AD5" w:rsidRDefault="006069E1" w:rsidP="006069E1">
      <w:pPr>
        <w:pStyle w:val="a3"/>
        <w:spacing w:after="0" w:line="200" w:lineRule="atLeast"/>
        <w:ind w:firstLine="454"/>
        <w:rPr>
          <w:color w:val="000000" w:themeColor="text1"/>
          <w:sz w:val="22"/>
          <w:szCs w:val="22"/>
        </w:rPr>
      </w:pPr>
      <w:r w:rsidRPr="00AA3AD5">
        <w:rPr>
          <w:color w:val="000000" w:themeColor="text1"/>
          <w:sz w:val="22"/>
          <w:szCs w:val="22"/>
        </w:rPr>
        <w:t>4) дії Товариства щодо викуплених акцій (їх анулювання або продаж).</w:t>
      </w:r>
    </w:p>
    <w:p w:rsidR="006069E1" w:rsidRPr="00AA3AD5" w:rsidRDefault="007A3FAF" w:rsidP="007A3FAF">
      <w:pPr>
        <w:pStyle w:val="a3"/>
        <w:spacing w:after="0" w:line="200" w:lineRule="atLeast"/>
        <w:rPr>
          <w:color w:val="000000" w:themeColor="text1"/>
          <w:sz w:val="22"/>
          <w:szCs w:val="22"/>
        </w:rPr>
      </w:pPr>
      <w:r w:rsidRPr="00AA3AD5">
        <w:rPr>
          <w:color w:val="000000" w:themeColor="text1"/>
          <w:sz w:val="22"/>
          <w:szCs w:val="22"/>
        </w:rPr>
        <w:t>4.25.4.</w:t>
      </w:r>
      <w:r w:rsidR="006069E1" w:rsidRPr="00AA3AD5">
        <w:rPr>
          <w:color w:val="000000" w:themeColor="text1"/>
          <w:sz w:val="22"/>
          <w:szCs w:val="22"/>
        </w:rPr>
        <w:t>Товариство не має права приймати рішення про викуп акцій, якщо:</w:t>
      </w:r>
    </w:p>
    <w:p w:rsidR="006069E1" w:rsidRPr="00AA3AD5" w:rsidRDefault="006069E1" w:rsidP="006069E1">
      <w:pPr>
        <w:pStyle w:val="a3"/>
        <w:spacing w:after="0" w:line="200" w:lineRule="atLeast"/>
        <w:ind w:firstLine="454"/>
        <w:rPr>
          <w:color w:val="000000" w:themeColor="text1"/>
          <w:sz w:val="22"/>
          <w:szCs w:val="22"/>
        </w:rPr>
      </w:pPr>
      <w:r w:rsidRPr="00AA3AD5">
        <w:rPr>
          <w:color w:val="000000" w:themeColor="text1"/>
          <w:sz w:val="22"/>
          <w:szCs w:val="22"/>
        </w:rPr>
        <w:t>1) на дату викупу акцій Товариство має зобов'язання про обов'язковий викуп акцій у відповідності до статті 68 Закону України «Про акціонерні товариства»;</w:t>
      </w:r>
    </w:p>
    <w:p w:rsidR="006069E1" w:rsidRPr="00AA3AD5" w:rsidRDefault="006069E1" w:rsidP="006069E1">
      <w:pPr>
        <w:pStyle w:val="a3"/>
        <w:spacing w:after="0" w:line="200" w:lineRule="atLeast"/>
        <w:ind w:firstLine="454"/>
        <w:rPr>
          <w:color w:val="000000" w:themeColor="text1"/>
          <w:sz w:val="22"/>
          <w:szCs w:val="22"/>
        </w:rPr>
      </w:pPr>
      <w:r w:rsidRPr="00AA3AD5">
        <w:rPr>
          <w:color w:val="000000" w:themeColor="text1"/>
          <w:sz w:val="22"/>
          <w:szCs w:val="22"/>
        </w:rPr>
        <w:t>2) Товариство є неплатоспроможним або стане таким внаслідок викупу акцій;</w:t>
      </w:r>
    </w:p>
    <w:p w:rsidR="006069E1" w:rsidRPr="00AA3AD5" w:rsidRDefault="006069E1" w:rsidP="006069E1">
      <w:pPr>
        <w:pStyle w:val="a3"/>
        <w:spacing w:after="0" w:line="200" w:lineRule="atLeast"/>
        <w:ind w:firstLine="454"/>
        <w:rPr>
          <w:color w:val="000000" w:themeColor="text1"/>
          <w:sz w:val="22"/>
          <w:szCs w:val="22"/>
        </w:rPr>
      </w:pPr>
      <w:r w:rsidRPr="00AA3AD5">
        <w:rPr>
          <w:color w:val="000000" w:themeColor="text1"/>
          <w:sz w:val="22"/>
          <w:szCs w:val="22"/>
        </w:rPr>
        <w:t>3) власний капітал Товариства є меншим, ніж сума його Статутного капіталу, Резервного капіталу та розміру перевищення ліквідаційної вартості привілейованих акцій над їх номінальною вартістю, або стане менше внаслідок такого викупу;</w:t>
      </w:r>
    </w:p>
    <w:p w:rsidR="005F335F" w:rsidRPr="007A2F50" w:rsidRDefault="006069E1" w:rsidP="007A2F50">
      <w:pPr>
        <w:pStyle w:val="a3"/>
        <w:spacing w:after="0" w:line="200" w:lineRule="atLeast"/>
        <w:ind w:firstLine="454"/>
        <w:rPr>
          <w:color w:val="000000" w:themeColor="text1"/>
          <w:sz w:val="22"/>
          <w:szCs w:val="22"/>
        </w:rPr>
      </w:pPr>
      <w:r w:rsidRPr="00AA3AD5">
        <w:rPr>
          <w:color w:val="000000" w:themeColor="text1"/>
          <w:sz w:val="22"/>
          <w:szCs w:val="22"/>
        </w:rPr>
        <w:t>4) в інших випадках, встановлених чинним законодавством України.</w:t>
      </w:r>
    </w:p>
    <w:p w:rsidR="00100F08" w:rsidRDefault="00100F08" w:rsidP="007A3FAF">
      <w:pPr>
        <w:pStyle w:val="a3"/>
        <w:spacing w:after="0" w:line="200" w:lineRule="atLeast"/>
        <w:rPr>
          <w:color w:val="000000" w:themeColor="text1"/>
          <w:sz w:val="22"/>
          <w:szCs w:val="22"/>
        </w:rPr>
      </w:pPr>
      <w:r>
        <w:rPr>
          <w:color w:val="000000" w:themeColor="text1"/>
          <w:sz w:val="22"/>
          <w:szCs w:val="22"/>
        </w:rPr>
        <w:lastRenderedPageBreak/>
        <w:t xml:space="preserve">                                                                                                                                                            6</w:t>
      </w:r>
    </w:p>
    <w:p w:rsidR="006069E1" w:rsidRPr="00AA3AD5" w:rsidRDefault="007A3FAF" w:rsidP="007A3FAF">
      <w:pPr>
        <w:pStyle w:val="a3"/>
        <w:spacing w:after="0" w:line="200" w:lineRule="atLeast"/>
        <w:rPr>
          <w:color w:val="000000" w:themeColor="text1"/>
          <w:sz w:val="22"/>
          <w:szCs w:val="22"/>
        </w:rPr>
      </w:pPr>
      <w:r w:rsidRPr="00AA3AD5">
        <w:rPr>
          <w:color w:val="000000" w:themeColor="text1"/>
          <w:sz w:val="22"/>
          <w:szCs w:val="22"/>
        </w:rPr>
        <w:t>4.25</w:t>
      </w:r>
      <w:r w:rsidR="006069E1" w:rsidRPr="00AA3AD5">
        <w:rPr>
          <w:color w:val="000000" w:themeColor="text1"/>
          <w:sz w:val="22"/>
          <w:szCs w:val="22"/>
        </w:rPr>
        <w:t>.5. У разі якщо Загальними зборами прийнято рішення про пропорційний викуп акцій, Товариство надсилає кожному акціонеру письмове повідомлення про кількість акцій, що викуповуються, їх ціну та строк викупу.</w:t>
      </w:r>
    </w:p>
    <w:p w:rsidR="006069E1" w:rsidRPr="00AA3AD5" w:rsidRDefault="006069E1" w:rsidP="006069E1">
      <w:pPr>
        <w:pStyle w:val="a3"/>
        <w:spacing w:after="0" w:line="200" w:lineRule="atLeast"/>
        <w:ind w:firstLine="454"/>
        <w:rPr>
          <w:color w:val="000000" w:themeColor="text1"/>
          <w:sz w:val="22"/>
          <w:szCs w:val="22"/>
        </w:rPr>
      </w:pPr>
      <w:r w:rsidRPr="00AA3AD5">
        <w:rPr>
          <w:color w:val="000000" w:themeColor="text1"/>
          <w:sz w:val="22"/>
          <w:szCs w:val="22"/>
        </w:rPr>
        <w:t>Загальні збори можуть прийняти рішення про викуп визначеної кількості акцій в окремих акціонерів за їх згодою. У такому разі рішення має містити прізвища (найменування) акціонерів, у яких викуповуються акції, та кількість акцій, які викуповуються у цих акціонерів.</w:t>
      </w:r>
    </w:p>
    <w:p w:rsidR="006069E1" w:rsidRPr="00AA3AD5" w:rsidRDefault="007A3FAF" w:rsidP="007A3FAF">
      <w:pPr>
        <w:pStyle w:val="a3"/>
        <w:spacing w:after="0" w:line="200" w:lineRule="atLeast"/>
        <w:rPr>
          <w:color w:val="000000" w:themeColor="text1"/>
          <w:sz w:val="22"/>
          <w:szCs w:val="22"/>
        </w:rPr>
      </w:pPr>
      <w:r w:rsidRPr="00AA3AD5">
        <w:rPr>
          <w:color w:val="000000" w:themeColor="text1"/>
          <w:sz w:val="22"/>
          <w:szCs w:val="22"/>
        </w:rPr>
        <w:t>4.25</w:t>
      </w:r>
      <w:r w:rsidR="006069E1" w:rsidRPr="00AA3AD5">
        <w:rPr>
          <w:color w:val="000000" w:themeColor="text1"/>
          <w:sz w:val="22"/>
          <w:szCs w:val="22"/>
        </w:rPr>
        <w:t>.6. Викуплені Товариством акції не враховуються у разі розподілу прибутку, голосування та визначення кворуму Загальних зборів. Товариство повинно протягом року з моменту викупу продати викуплені Товариством акції або анулювати їх відповідно до рішення Загальних зборів, яким було передбачено викуп Товариством власних акцій.</w:t>
      </w:r>
    </w:p>
    <w:p w:rsidR="006069E1" w:rsidRPr="00AA3AD5" w:rsidRDefault="007A3FAF" w:rsidP="007A3FAF">
      <w:pPr>
        <w:pStyle w:val="a3"/>
        <w:spacing w:after="0" w:line="200" w:lineRule="atLeast"/>
        <w:rPr>
          <w:bCs/>
          <w:color w:val="000000" w:themeColor="text1"/>
          <w:sz w:val="22"/>
          <w:szCs w:val="22"/>
        </w:rPr>
      </w:pPr>
      <w:r w:rsidRPr="00AA3AD5">
        <w:rPr>
          <w:bCs/>
          <w:color w:val="000000" w:themeColor="text1"/>
          <w:sz w:val="22"/>
          <w:szCs w:val="22"/>
        </w:rPr>
        <w:t>4.26</w:t>
      </w:r>
      <w:r w:rsidR="006069E1" w:rsidRPr="00AA3AD5">
        <w:rPr>
          <w:bCs/>
          <w:color w:val="000000" w:themeColor="text1"/>
          <w:sz w:val="22"/>
          <w:szCs w:val="22"/>
        </w:rPr>
        <w:t>. Обов'язковий викуп Товариством акцій на вимогу акціонерів.</w:t>
      </w:r>
    </w:p>
    <w:p w:rsidR="006069E1" w:rsidRPr="00AA3AD5" w:rsidRDefault="007A3FAF" w:rsidP="007A3FAF">
      <w:pPr>
        <w:pStyle w:val="a3"/>
        <w:spacing w:after="0" w:line="200" w:lineRule="atLeast"/>
        <w:rPr>
          <w:color w:val="000000" w:themeColor="text1"/>
          <w:sz w:val="22"/>
          <w:szCs w:val="22"/>
        </w:rPr>
      </w:pPr>
      <w:r w:rsidRPr="00AA3AD5">
        <w:rPr>
          <w:color w:val="000000" w:themeColor="text1"/>
          <w:sz w:val="22"/>
          <w:szCs w:val="22"/>
        </w:rPr>
        <w:t>4.26</w:t>
      </w:r>
      <w:r w:rsidR="006069E1" w:rsidRPr="00AA3AD5">
        <w:rPr>
          <w:color w:val="000000" w:themeColor="text1"/>
          <w:sz w:val="22"/>
          <w:szCs w:val="22"/>
        </w:rPr>
        <w:t xml:space="preserve">.1. Кожний акціонер - власник простих акцій Товариства має право вимагати здійснення обов'язкового викупу Товариством належних йому голосуючих акцій, якщо він зареєструвався для участі у Загальних зборах та голосував проти прийняття Загальними зборами рішення про: </w:t>
      </w:r>
    </w:p>
    <w:p w:rsidR="006069E1" w:rsidRPr="00AA3AD5" w:rsidRDefault="006069E1" w:rsidP="006069E1">
      <w:pPr>
        <w:pStyle w:val="a3"/>
        <w:spacing w:after="0" w:line="200" w:lineRule="atLeast"/>
        <w:ind w:firstLine="454"/>
        <w:rPr>
          <w:color w:val="000000" w:themeColor="text1"/>
          <w:sz w:val="22"/>
          <w:szCs w:val="22"/>
        </w:rPr>
      </w:pPr>
      <w:r w:rsidRPr="00AA3AD5">
        <w:rPr>
          <w:color w:val="000000" w:themeColor="text1"/>
          <w:sz w:val="22"/>
          <w:szCs w:val="22"/>
        </w:rPr>
        <w:t>1) злиття, приєднання, поділ, перетворення, виділ, зміну типу Товариства;</w:t>
      </w:r>
    </w:p>
    <w:p w:rsidR="006069E1" w:rsidRPr="00AA3AD5" w:rsidRDefault="006069E1" w:rsidP="006069E1">
      <w:pPr>
        <w:pStyle w:val="a3"/>
        <w:spacing w:after="0" w:line="200" w:lineRule="atLeast"/>
        <w:ind w:firstLine="454"/>
        <w:rPr>
          <w:color w:val="000000" w:themeColor="text1"/>
          <w:sz w:val="22"/>
          <w:szCs w:val="22"/>
        </w:rPr>
      </w:pPr>
      <w:r w:rsidRPr="00AA3AD5">
        <w:rPr>
          <w:color w:val="000000" w:themeColor="text1"/>
          <w:sz w:val="22"/>
          <w:szCs w:val="22"/>
        </w:rPr>
        <w:t>2) надання згоди на вчинення Товариством значних правочинів, у тому числі про попереднє надання згоди на вчинення значного правочину;</w:t>
      </w:r>
    </w:p>
    <w:p w:rsidR="006069E1" w:rsidRPr="00AA3AD5" w:rsidRDefault="006069E1" w:rsidP="006069E1">
      <w:pPr>
        <w:pStyle w:val="a3"/>
        <w:spacing w:after="0" w:line="200" w:lineRule="atLeast"/>
        <w:ind w:firstLine="454"/>
        <w:rPr>
          <w:color w:val="000000" w:themeColor="text1"/>
          <w:sz w:val="22"/>
          <w:szCs w:val="22"/>
        </w:rPr>
      </w:pPr>
      <w:r w:rsidRPr="00AA3AD5">
        <w:rPr>
          <w:color w:val="000000" w:themeColor="text1"/>
          <w:sz w:val="22"/>
          <w:szCs w:val="22"/>
        </w:rPr>
        <w:t>3) зміну розміру Статутного капіталу Товариства.</w:t>
      </w:r>
    </w:p>
    <w:p w:rsidR="006069E1" w:rsidRPr="00AA3AD5" w:rsidRDefault="007A3FAF" w:rsidP="007A3FAF">
      <w:pPr>
        <w:pStyle w:val="a3"/>
        <w:spacing w:after="0" w:line="200" w:lineRule="atLeast"/>
        <w:rPr>
          <w:color w:val="000000" w:themeColor="text1"/>
          <w:sz w:val="22"/>
          <w:szCs w:val="22"/>
        </w:rPr>
      </w:pPr>
      <w:r w:rsidRPr="00AA3AD5">
        <w:rPr>
          <w:color w:val="000000" w:themeColor="text1"/>
          <w:sz w:val="22"/>
          <w:szCs w:val="22"/>
        </w:rPr>
        <w:t>4.26</w:t>
      </w:r>
      <w:r w:rsidR="006069E1" w:rsidRPr="00AA3AD5">
        <w:rPr>
          <w:color w:val="000000" w:themeColor="text1"/>
          <w:sz w:val="22"/>
          <w:szCs w:val="22"/>
        </w:rPr>
        <w:t>.2. Товариство у ви</w:t>
      </w:r>
      <w:r w:rsidR="00CC1139" w:rsidRPr="00AA3AD5">
        <w:rPr>
          <w:color w:val="000000" w:themeColor="text1"/>
          <w:sz w:val="22"/>
          <w:szCs w:val="22"/>
        </w:rPr>
        <w:t>падку, передбаченому п. п. 4.26.1</w:t>
      </w:r>
      <w:r w:rsidR="006069E1" w:rsidRPr="00AA3AD5">
        <w:rPr>
          <w:color w:val="000000" w:themeColor="text1"/>
          <w:sz w:val="22"/>
          <w:szCs w:val="22"/>
        </w:rPr>
        <w:t>. цього Статуту, зобов'язане викупити належні акціонерові акції.</w:t>
      </w:r>
    </w:p>
    <w:p w:rsidR="006069E1" w:rsidRPr="00AA3AD5" w:rsidRDefault="007A3FAF" w:rsidP="007A3FAF">
      <w:pPr>
        <w:pStyle w:val="a3"/>
        <w:spacing w:after="0" w:line="200" w:lineRule="atLeast"/>
        <w:rPr>
          <w:color w:val="000000" w:themeColor="text1"/>
          <w:sz w:val="22"/>
          <w:szCs w:val="22"/>
        </w:rPr>
      </w:pPr>
      <w:r w:rsidRPr="00AA3AD5">
        <w:rPr>
          <w:color w:val="000000" w:themeColor="text1"/>
          <w:sz w:val="22"/>
          <w:szCs w:val="22"/>
        </w:rPr>
        <w:t>4.26</w:t>
      </w:r>
      <w:r w:rsidR="006069E1" w:rsidRPr="00AA3AD5">
        <w:rPr>
          <w:color w:val="000000" w:themeColor="text1"/>
          <w:sz w:val="22"/>
          <w:szCs w:val="22"/>
        </w:rPr>
        <w:t>.3. Перелік акціонерів, які мають право вимагати здійснення обов'язкового викупу належних</w:t>
      </w:r>
      <w:r w:rsidR="00CC1139" w:rsidRPr="00AA3AD5">
        <w:rPr>
          <w:color w:val="000000" w:themeColor="text1"/>
          <w:sz w:val="22"/>
          <w:szCs w:val="22"/>
        </w:rPr>
        <w:t xml:space="preserve"> їм акцій відповідно до п. п. 4.26.1</w:t>
      </w:r>
      <w:r w:rsidR="006069E1" w:rsidRPr="00AA3AD5">
        <w:rPr>
          <w:color w:val="000000" w:themeColor="text1"/>
          <w:sz w:val="22"/>
          <w:szCs w:val="22"/>
        </w:rPr>
        <w:t xml:space="preserve">. цього Статуту, складається на підставі переліку акціонерів, які зареєструвалися для участі в Загальних зборах, на яких було прийнято рішення, що стало підставою для вимоги обов'язкового викупу акцій. </w:t>
      </w:r>
    </w:p>
    <w:p w:rsidR="006069E1" w:rsidRPr="00AA3AD5" w:rsidRDefault="002C1AF7" w:rsidP="002C1AF7">
      <w:pPr>
        <w:pStyle w:val="a3"/>
        <w:spacing w:after="0" w:line="200" w:lineRule="atLeast"/>
        <w:rPr>
          <w:color w:val="000000" w:themeColor="text1"/>
          <w:sz w:val="22"/>
          <w:szCs w:val="22"/>
        </w:rPr>
      </w:pPr>
      <w:r w:rsidRPr="00AA3AD5">
        <w:rPr>
          <w:color w:val="000000" w:themeColor="text1"/>
          <w:sz w:val="22"/>
          <w:szCs w:val="22"/>
        </w:rPr>
        <w:t>4.26.4</w:t>
      </w:r>
      <w:r w:rsidR="006069E1" w:rsidRPr="00AA3AD5">
        <w:rPr>
          <w:color w:val="000000" w:themeColor="text1"/>
          <w:sz w:val="22"/>
          <w:szCs w:val="22"/>
        </w:rPr>
        <w:t xml:space="preserve"> Товариство протягом не більше як п’яти робочих днів після прийняття загальними зборами акціонерів рішення, що стало підставою для вимоги обов’язкового викупу акцій повідомляє акціонерів, які мають право вимагати обов’язкового викупу акцій, шляхом розміщення на власному веб-сайті цього повідомлення із зазначенням:</w:t>
      </w:r>
    </w:p>
    <w:p w:rsidR="006069E1" w:rsidRPr="00AA3AD5" w:rsidRDefault="006069E1" w:rsidP="006069E1">
      <w:pPr>
        <w:pStyle w:val="a3"/>
        <w:widowControl w:val="0"/>
        <w:numPr>
          <w:ilvl w:val="0"/>
          <w:numId w:val="8"/>
        </w:numPr>
        <w:suppressAutoHyphens/>
        <w:spacing w:after="0" w:line="200" w:lineRule="atLeast"/>
        <w:rPr>
          <w:color w:val="000000" w:themeColor="text1"/>
          <w:sz w:val="22"/>
          <w:szCs w:val="22"/>
        </w:rPr>
      </w:pPr>
      <w:r w:rsidRPr="00AA3AD5">
        <w:rPr>
          <w:color w:val="000000" w:themeColor="text1"/>
          <w:sz w:val="22"/>
          <w:szCs w:val="22"/>
        </w:rPr>
        <w:t>ціни викупу акцій;</w:t>
      </w:r>
    </w:p>
    <w:p w:rsidR="006069E1" w:rsidRPr="00AA3AD5" w:rsidRDefault="006069E1" w:rsidP="006069E1">
      <w:pPr>
        <w:pStyle w:val="a3"/>
        <w:widowControl w:val="0"/>
        <w:numPr>
          <w:ilvl w:val="0"/>
          <w:numId w:val="8"/>
        </w:numPr>
        <w:suppressAutoHyphens/>
        <w:spacing w:after="0" w:line="200" w:lineRule="atLeast"/>
        <w:rPr>
          <w:color w:val="000000" w:themeColor="text1"/>
          <w:sz w:val="22"/>
          <w:szCs w:val="22"/>
        </w:rPr>
      </w:pPr>
      <w:r w:rsidRPr="00AA3AD5">
        <w:rPr>
          <w:color w:val="000000" w:themeColor="text1"/>
          <w:sz w:val="22"/>
          <w:szCs w:val="22"/>
        </w:rPr>
        <w:t>кількості акцій, викуп яких має право вимагати акціонер;</w:t>
      </w:r>
    </w:p>
    <w:p w:rsidR="006069E1" w:rsidRPr="00AA3AD5" w:rsidRDefault="006069E1" w:rsidP="006069E1">
      <w:pPr>
        <w:pStyle w:val="a3"/>
        <w:widowControl w:val="0"/>
        <w:numPr>
          <w:ilvl w:val="0"/>
          <w:numId w:val="8"/>
        </w:numPr>
        <w:suppressAutoHyphens/>
        <w:spacing w:after="0" w:line="200" w:lineRule="atLeast"/>
        <w:rPr>
          <w:color w:val="000000" w:themeColor="text1"/>
          <w:sz w:val="22"/>
          <w:szCs w:val="22"/>
        </w:rPr>
      </w:pPr>
      <w:r w:rsidRPr="00AA3AD5">
        <w:rPr>
          <w:color w:val="000000" w:themeColor="text1"/>
          <w:sz w:val="22"/>
          <w:szCs w:val="22"/>
        </w:rPr>
        <w:t>загальної вартості у разі викупу акцій Товариством;</w:t>
      </w:r>
    </w:p>
    <w:p w:rsidR="006069E1" w:rsidRPr="00AA3AD5" w:rsidRDefault="006069E1" w:rsidP="006069E1">
      <w:pPr>
        <w:pStyle w:val="a3"/>
        <w:widowControl w:val="0"/>
        <w:numPr>
          <w:ilvl w:val="0"/>
          <w:numId w:val="8"/>
        </w:numPr>
        <w:suppressAutoHyphens/>
        <w:spacing w:after="0" w:line="200" w:lineRule="atLeast"/>
        <w:rPr>
          <w:color w:val="000000" w:themeColor="text1"/>
          <w:sz w:val="22"/>
          <w:szCs w:val="22"/>
        </w:rPr>
      </w:pPr>
      <w:r w:rsidRPr="00AA3AD5">
        <w:rPr>
          <w:color w:val="000000" w:themeColor="text1"/>
          <w:sz w:val="22"/>
          <w:szCs w:val="22"/>
        </w:rPr>
        <w:t xml:space="preserve">строку здійснення Товариством укладення договору та оплати вартості акцій (у разі отримання вимоги акціонера про обов’язковий викуп акцій). </w:t>
      </w:r>
    </w:p>
    <w:p w:rsidR="006069E1" w:rsidRPr="00AA3AD5" w:rsidRDefault="006069E1" w:rsidP="006069E1">
      <w:pPr>
        <w:pStyle w:val="a3"/>
        <w:spacing w:after="0" w:line="200" w:lineRule="atLeast"/>
        <w:ind w:firstLine="454"/>
        <w:rPr>
          <w:color w:val="000000" w:themeColor="text1"/>
          <w:sz w:val="22"/>
          <w:szCs w:val="22"/>
        </w:rPr>
      </w:pPr>
      <w:r w:rsidRPr="00AA3AD5">
        <w:rPr>
          <w:color w:val="000000" w:themeColor="text1"/>
          <w:sz w:val="22"/>
          <w:szCs w:val="22"/>
        </w:rPr>
        <w:t>Ринкова вартість акцій визначається суб'єктом оціночної діяльності на засадах незалежної оцінки, проведеної відповідно до законодавства про оцінку майна, майнових прав та професійну оціночну діяльність і підлягає затвердженню Наглядовою радою.</w:t>
      </w:r>
    </w:p>
    <w:p w:rsidR="006069E1" w:rsidRPr="00AA3AD5" w:rsidRDefault="00CC1139" w:rsidP="00CC1139">
      <w:pPr>
        <w:pStyle w:val="a3"/>
        <w:spacing w:after="0" w:line="200" w:lineRule="atLeast"/>
        <w:rPr>
          <w:color w:val="000000" w:themeColor="text1"/>
          <w:sz w:val="22"/>
          <w:szCs w:val="22"/>
        </w:rPr>
      </w:pPr>
      <w:r w:rsidRPr="00AA3AD5">
        <w:rPr>
          <w:color w:val="000000" w:themeColor="text1"/>
          <w:sz w:val="22"/>
          <w:szCs w:val="22"/>
        </w:rPr>
        <w:t>4.26.5</w:t>
      </w:r>
      <w:r w:rsidR="006069E1" w:rsidRPr="00AA3AD5">
        <w:rPr>
          <w:color w:val="000000" w:themeColor="text1"/>
          <w:sz w:val="22"/>
          <w:szCs w:val="22"/>
        </w:rPr>
        <w:t>. Протягом 30 днів після прийняття Загальними зборами рішення, що стало підставою для вимоги обов'язкового викупу акцій, акціонер, який має намір реалізувати зазначене право, подає Товариству письмову вимогу. У вимозі акціонера про обов'язковий викуп акцій мають бути зазначені його прізвище (найменування), місце проживання (місцезнаходження), кількість, тип акцій, обов'язкового викупу яких він вимагає.</w:t>
      </w:r>
    </w:p>
    <w:p w:rsidR="006069E1" w:rsidRPr="00AA3AD5" w:rsidRDefault="00CC1139" w:rsidP="00CC1139">
      <w:pPr>
        <w:pStyle w:val="a3"/>
        <w:spacing w:after="0" w:line="200" w:lineRule="atLeast"/>
        <w:rPr>
          <w:color w:val="000000" w:themeColor="text1"/>
          <w:sz w:val="22"/>
          <w:szCs w:val="22"/>
        </w:rPr>
      </w:pPr>
      <w:r w:rsidRPr="00AA3AD5">
        <w:rPr>
          <w:color w:val="000000" w:themeColor="text1"/>
          <w:sz w:val="22"/>
          <w:szCs w:val="22"/>
        </w:rPr>
        <w:t>4.26.6</w:t>
      </w:r>
      <w:r w:rsidR="006069E1" w:rsidRPr="00AA3AD5">
        <w:rPr>
          <w:color w:val="000000" w:themeColor="text1"/>
          <w:sz w:val="22"/>
          <w:szCs w:val="22"/>
        </w:rPr>
        <w:t>. Протягом 30 днів після отримання вимоги акціонера про обов'язковий викуп акцій Товариство здійснює оплату вартості акцій за ціною викупу, зазначеною в повідомленні про право вимоги обов'язкового викупу акцій, що належать акціонеру, а відповідний акціонер повинен вчинити усі дії, необхідні для набуття Товариством права власності на акції, обов’язкового викупу яких він вимагає.</w:t>
      </w:r>
    </w:p>
    <w:p w:rsidR="006069E1" w:rsidRPr="00AA3AD5" w:rsidRDefault="006069E1" w:rsidP="006069E1">
      <w:pPr>
        <w:pStyle w:val="a3"/>
        <w:spacing w:after="0" w:line="200" w:lineRule="atLeast"/>
        <w:ind w:firstLine="454"/>
        <w:rPr>
          <w:color w:val="000000" w:themeColor="text1"/>
          <w:sz w:val="22"/>
          <w:szCs w:val="22"/>
        </w:rPr>
      </w:pPr>
      <w:r w:rsidRPr="00AA3AD5">
        <w:rPr>
          <w:color w:val="000000" w:themeColor="text1"/>
          <w:sz w:val="22"/>
          <w:szCs w:val="22"/>
        </w:rPr>
        <w:t>До письмової вимоги акціонером мають бути подані копії документів, що підтверджують його право власності на акції Товариства станом на дату подання вимоги.</w:t>
      </w:r>
    </w:p>
    <w:p w:rsidR="006069E1" w:rsidRPr="00AA3AD5" w:rsidRDefault="006069E1" w:rsidP="0062681D">
      <w:pPr>
        <w:rPr>
          <w:color w:val="000000" w:themeColor="text1"/>
          <w:sz w:val="22"/>
          <w:szCs w:val="22"/>
        </w:rPr>
      </w:pPr>
    </w:p>
    <w:p w:rsidR="0062681D" w:rsidRDefault="0062681D" w:rsidP="0062681D">
      <w:pPr>
        <w:ind w:firstLine="720"/>
        <w:rPr>
          <w:color w:val="000000"/>
          <w:sz w:val="22"/>
          <w:szCs w:val="22"/>
        </w:rPr>
      </w:pPr>
    </w:p>
    <w:p w:rsidR="00FE4D92" w:rsidRDefault="00FE4D92" w:rsidP="00FE4D92">
      <w:pPr>
        <w:rPr>
          <w:b/>
          <w:sz w:val="22"/>
          <w:szCs w:val="22"/>
        </w:rPr>
      </w:pPr>
      <w:r>
        <w:rPr>
          <w:b/>
          <w:sz w:val="22"/>
          <w:szCs w:val="22"/>
        </w:rPr>
        <w:t>5. ПРАВА ТА ОБОВ</w:t>
      </w:r>
      <w:r>
        <w:rPr>
          <w:b/>
          <w:sz w:val="22"/>
          <w:szCs w:val="22"/>
          <w:lang w:val="ru-RU"/>
        </w:rPr>
        <w:t>`</w:t>
      </w:r>
      <w:r>
        <w:rPr>
          <w:b/>
          <w:sz w:val="22"/>
          <w:szCs w:val="22"/>
        </w:rPr>
        <w:t>ЯЗКИ АКЦІОНЕРІВ ТОВАРИСТВА</w:t>
      </w:r>
    </w:p>
    <w:p w:rsidR="00FE4D92" w:rsidRDefault="00FE4D92" w:rsidP="00FE4D92">
      <w:pPr>
        <w:rPr>
          <w:sz w:val="22"/>
          <w:szCs w:val="22"/>
        </w:rPr>
      </w:pPr>
      <w:r>
        <w:rPr>
          <w:sz w:val="22"/>
          <w:szCs w:val="22"/>
        </w:rPr>
        <w:t>5.1. Особи, які набули право власності на акції Товариства, набувають статусу акціонерів (учасників)Товариства. Акціонерами Товариства визнаються особи, які є власником однієї або більше акцій Товариства.</w:t>
      </w:r>
    </w:p>
    <w:p w:rsidR="00FE4D92" w:rsidRPr="003C363A" w:rsidRDefault="00FE4D92" w:rsidP="00FE4D92">
      <w:pPr>
        <w:rPr>
          <w:sz w:val="22"/>
          <w:szCs w:val="22"/>
        </w:rPr>
      </w:pPr>
      <w:r>
        <w:rPr>
          <w:sz w:val="22"/>
          <w:szCs w:val="22"/>
        </w:rPr>
        <w:t xml:space="preserve">5.2. Акціонерами Товариства можуть бути  юридичні та ( або) фізичні особи, а також держава в особі органу, уповноваженого управляти комунальним майном, які набули право власності при додаткому </w:t>
      </w:r>
      <w:r w:rsidRPr="003C363A">
        <w:rPr>
          <w:sz w:val="22"/>
          <w:szCs w:val="22"/>
        </w:rPr>
        <w:t>випуску акцій та на вторинному ринку цінних паперів.</w:t>
      </w:r>
    </w:p>
    <w:p w:rsidR="00FE4D92" w:rsidRPr="003F1131" w:rsidRDefault="00FE4D92" w:rsidP="00FE4D92">
      <w:pPr>
        <w:rPr>
          <w:sz w:val="22"/>
          <w:szCs w:val="22"/>
        </w:rPr>
      </w:pPr>
      <w:r w:rsidRPr="003C363A">
        <w:rPr>
          <w:sz w:val="22"/>
          <w:szCs w:val="22"/>
        </w:rPr>
        <w:t>5.3.</w:t>
      </w:r>
      <w:r w:rsidRPr="003C363A">
        <w:rPr>
          <w:sz w:val="22"/>
          <w:szCs w:val="22"/>
        </w:rPr>
        <w:tab/>
        <w:t xml:space="preserve">Кожна проста акція Товариства надає акціонеру – її власнику- однакову сукупність прав, </w:t>
      </w:r>
      <w:r w:rsidRPr="003F1131">
        <w:rPr>
          <w:sz w:val="22"/>
          <w:szCs w:val="22"/>
        </w:rPr>
        <w:t>включаючи право:</w:t>
      </w:r>
    </w:p>
    <w:p w:rsidR="00100F08" w:rsidRDefault="00100F08" w:rsidP="003C363A">
      <w:pPr>
        <w:pStyle w:val="a3"/>
        <w:spacing w:after="0" w:line="200" w:lineRule="atLeast"/>
        <w:ind w:firstLine="387"/>
        <w:rPr>
          <w:color w:val="000000" w:themeColor="text1"/>
          <w:sz w:val="22"/>
          <w:szCs w:val="22"/>
        </w:rPr>
      </w:pPr>
      <w:r>
        <w:rPr>
          <w:color w:val="000000" w:themeColor="text1"/>
          <w:sz w:val="22"/>
          <w:szCs w:val="22"/>
        </w:rPr>
        <w:lastRenderedPageBreak/>
        <w:t xml:space="preserve">                                                                                                                                                     7 </w:t>
      </w:r>
    </w:p>
    <w:p w:rsidR="003C363A" w:rsidRPr="00AA3AD5" w:rsidRDefault="003C363A" w:rsidP="003C363A">
      <w:pPr>
        <w:pStyle w:val="a3"/>
        <w:spacing w:after="0" w:line="200" w:lineRule="atLeast"/>
        <w:ind w:firstLine="387"/>
        <w:rPr>
          <w:color w:val="000000" w:themeColor="text1"/>
          <w:sz w:val="22"/>
          <w:szCs w:val="22"/>
        </w:rPr>
      </w:pPr>
      <w:r w:rsidRPr="00AA3AD5">
        <w:rPr>
          <w:color w:val="000000" w:themeColor="text1"/>
          <w:sz w:val="22"/>
          <w:szCs w:val="22"/>
        </w:rPr>
        <w:t>1) участь в управлінні Товариством;</w:t>
      </w:r>
    </w:p>
    <w:p w:rsidR="003C363A" w:rsidRPr="00AA3AD5" w:rsidRDefault="003C363A" w:rsidP="003C363A">
      <w:pPr>
        <w:pStyle w:val="a3"/>
        <w:spacing w:after="0" w:line="200" w:lineRule="atLeast"/>
        <w:ind w:firstLine="387"/>
        <w:rPr>
          <w:color w:val="000000" w:themeColor="text1"/>
          <w:sz w:val="22"/>
          <w:szCs w:val="22"/>
        </w:rPr>
      </w:pPr>
      <w:r w:rsidRPr="00AA3AD5">
        <w:rPr>
          <w:color w:val="000000" w:themeColor="text1"/>
          <w:sz w:val="22"/>
          <w:szCs w:val="22"/>
        </w:rPr>
        <w:t xml:space="preserve">2) отримання дивідендів; </w:t>
      </w:r>
    </w:p>
    <w:p w:rsidR="003C363A" w:rsidRPr="00AA3AD5" w:rsidRDefault="003C363A" w:rsidP="003C363A">
      <w:pPr>
        <w:pStyle w:val="a3"/>
        <w:spacing w:after="0" w:line="200" w:lineRule="atLeast"/>
        <w:ind w:firstLine="387"/>
        <w:rPr>
          <w:color w:val="000000" w:themeColor="text1"/>
          <w:sz w:val="22"/>
          <w:szCs w:val="22"/>
        </w:rPr>
      </w:pPr>
      <w:r w:rsidRPr="00AA3AD5">
        <w:rPr>
          <w:color w:val="000000" w:themeColor="text1"/>
          <w:sz w:val="22"/>
          <w:szCs w:val="22"/>
        </w:rPr>
        <w:t xml:space="preserve">3) отримання у разі ліквідації Товариства частини його майна або вартості частини майна Товариства; </w:t>
      </w:r>
    </w:p>
    <w:p w:rsidR="003C363A" w:rsidRPr="00AA3AD5" w:rsidRDefault="003C363A" w:rsidP="003C363A">
      <w:pPr>
        <w:pStyle w:val="a3"/>
        <w:spacing w:after="0" w:line="200" w:lineRule="atLeast"/>
        <w:ind w:firstLine="387"/>
        <w:rPr>
          <w:color w:val="000000" w:themeColor="text1"/>
          <w:sz w:val="22"/>
          <w:szCs w:val="22"/>
        </w:rPr>
      </w:pPr>
      <w:r w:rsidRPr="00AA3AD5">
        <w:rPr>
          <w:color w:val="000000" w:themeColor="text1"/>
          <w:sz w:val="22"/>
          <w:szCs w:val="22"/>
        </w:rPr>
        <w:t>4) отримання інформації про господарську діяльність Товариства.</w:t>
      </w:r>
    </w:p>
    <w:p w:rsidR="003C363A" w:rsidRPr="00AA3AD5" w:rsidRDefault="003C363A" w:rsidP="003C363A">
      <w:pPr>
        <w:pStyle w:val="a3"/>
        <w:spacing w:after="0" w:line="200" w:lineRule="atLeast"/>
        <w:rPr>
          <w:color w:val="000000" w:themeColor="text1"/>
          <w:sz w:val="22"/>
          <w:szCs w:val="22"/>
        </w:rPr>
      </w:pPr>
      <w:r w:rsidRPr="00AA3AD5">
        <w:rPr>
          <w:color w:val="000000" w:themeColor="text1"/>
          <w:sz w:val="22"/>
          <w:szCs w:val="22"/>
        </w:rPr>
        <w:t xml:space="preserve">5.4. Акціонери-власники простих акцій Товариства можуть мати й інші права, передбачені чинним законодавством. </w:t>
      </w:r>
    </w:p>
    <w:p w:rsidR="003C363A" w:rsidRPr="00AA3AD5" w:rsidRDefault="003C363A" w:rsidP="003C363A">
      <w:pPr>
        <w:pStyle w:val="a3"/>
        <w:spacing w:after="0" w:line="200" w:lineRule="atLeast"/>
        <w:rPr>
          <w:color w:val="000000" w:themeColor="text1"/>
          <w:sz w:val="22"/>
          <w:szCs w:val="22"/>
        </w:rPr>
      </w:pPr>
      <w:r w:rsidRPr="00AA3AD5">
        <w:rPr>
          <w:color w:val="000000" w:themeColor="text1"/>
          <w:sz w:val="22"/>
          <w:szCs w:val="22"/>
        </w:rPr>
        <w:t>5.5. Акціонери Товариства зобов'язані:</w:t>
      </w:r>
    </w:p>
    <w:p w:rsidR="003C363A" w:rsidRPr="00AA3AD5" w:rsidRDefault="003C363A" w:rsidP="003C363A">
      <w:pPr>
        <w:pStyle w:val="a3"/>
        <w:spacing w:after="0" w:line="200" w:lineRule="atLeast"/>
        <w:ind w:firstLine="387"/>
        <w:rPr>
          <w:color w:val="000000" w:themeColor="text1"/>
          <w:sz w:val="22"/>
          <w:szCs w:val="22"/>
        </w:rPr>
      </w:pPr>
      <w:r w:rsidRPr="00AA3AD5">
        <w:rPr>
          <w:color w:val="000000" w:themeColor="text1"/>
          <w:sz w:val="22"/>
          <w:szCs w:val="22"/>
        </w:rPr>
        <w:t>1) дотримуватися цього Статуту, інших внутрішніх документів Товариства;</w:t>
      </w:r>
    </w:p>
    <w:p w:rsidR="003C363A" w:rsidRPr="00AA3AD5" w:rsidRDefault="003C363A" w:rsidP="003C363A">
      <w:pPr>
        <w:pStyle w:val="a3"/>
        <w:spacing w:after="0" w:line="200" w:lineRule="atLeast"/>
        <w:ind w:firstLine="387"/>
        <w:rPr>
          <w:color w:val="000000" w:themeColor="text1"/>
          <w:sz w:val="22"/>
          <w:szCs w:val="22"/>
        </w:rPr>
      </w:pPr>
      <w:r w:rsidRPr="00AA3AD5">
        <w:rPr>
          <w:color w:val="000000" w:themeColor="text1"/>
          <w:sz w:val="22"/>
          <w:szCs w:val="22"/>
        </w:rPr>
        <w:t xml:space="preserve">2) виконувати рішення Загальних зборів та інших органів Товариства; </w:t>
      </w:r>
    </w:p>
    <w:p w:rsidR="003C363A" w:rsidRPr="00AA3AD5" w:rsidRDefault="003C363A" w:rsidP="003C363A">
      <w:pPr>
        <w:pStyle w:val="a3"/>
        <w:spacing w:after="0" w:line="200" w:lineRule="atLeast"/>
        <w:ind w:firstLine="387"/>
        <w:rPr>
          <w:color w:val="000000" w:themeColor="text1"/>
          <w:sz w:val="22"/>
          <w:szCs w:val="22"/>
        </w:rPr>
      </w:pPr>
      <w:r w:rsidRPr="00AA3AD5">
        <w:rPr>
          <w:color w:val="000000" w:themeColor="text1"/>
          <w:sz w:val="22"/>
          <w:szCs w:val="22"/>
        </w:rPr>
        <w:t>3) виконувати свої зобов'язання перед Товариством, у тому числі пов'язані з майновою участю;</w:t>
      </w:r>
    </w:p>
    <w:p w:rsidR="003C363A" w:rsidRPr="00AA3AD5" w:rsidRDefault="003C363A" w:rsidP="003C363A">
      <w:pPr>
        <w:pStyle w:val="a3"/>
        <w:spacing w:after="0" w:line="200" w:lineRule="atLeast"/>
        <w:ind w:firstLine="387"/>
        <w:rPr>
          <w:color w:val="000000" w:themeColor="text1"/>
          <w:sz w:val="22"/>
          <w:szCs w:val="22"/>
        </w:rPr>
      </w:pPr>
      <w:r w:rsidRPr="00AA3AD5">
        <w:rPr>
          <w:color w:val="000000" w:themeColor="text1"/>
          <w:sz w:val="22"/>
          <w:szCs w:val="22"/>
        </w:rPr>
        <w:t>4) оплачувати акції у розмірі, в порядку та засобами, що передбачені цим Статутом та Загальними зборами;</w:t>
      </w:r>
    </w:p>
    <w:p w:rsidR="003C363A" w:rsidRPr="00AA3AD5" w:rsidRDefault="003C363A" w:rsidP="003C363A">
      <w:pPr>
        <w:pStyle w:val="a3"/>
        <w:spacing w:after="0" w:line="200" w:lineRule="atLeast"/>
        <w:ind w:firstLine="387"/>
        <w:rPr>
          <w:color w:val="000000" w:themeColor="text1"/>
          <w:sz w:val="22"/>
          <w:szCs w:val="22"/>
        </w:rPr>
      </w:pPr>
      <w:r w:rsidRPr="00AA3AD5">
        <w:rPr>
          <w:color w:val="000000" w:themeColor="text1"/>
          <w:sz w:val="22"/>
          <w:szCs w:val="22"/>
        </w:rPr>
        <w:t>5) не розголошувати комерційну таємницю та конфіденційну інформацію про діяльність Товариства;</w:t>
      </w:r>
    </w:p>
    <w:p w:rsidR="003C363A" w:rsidRPr="00AA3AD5" w:rsidRDefault="003C363A" w:rsidP="003C363A">
      <w:pPr>
        <w:pStyle w:val="a3"/>
        <w:spacing w:after="0" w:line="200" w:lineRule="atLeast"/>
        <w:ind w:firstLine="387"/>
        <w:rPr>
          <w:color w:val="000000" w:themeColor="text1"/>
          <w:sz w:val="22"/>
          <w:szCs w:val="22"/>
        </w:rPr>
      </w:pPr>
      <w:r w:rsidRPr="00AA3AD5">
        <w:rPr>
          <w:color w:val="000000" w:themeColor="text1"/>
          <w:sz w:val="22"/>
          <w:szCs w:val="22"/>
        </w:rPr>
        <w:t>6) нести інші зобов'язання, встановлені чинним законодавством України та цим Статутом.</w:t>
      </w:r>
    </w:p>
    <w:p w:rsidR="003C363A" w:rsidRPr="00AA3AD5" w:rsidRDefault="003C363A" w:rsidP="00100F08">
      <w:pPr>
        <w:pStyle w:val="a3"/>
        <w:spacing w:after="0" w:line="200" w:lineRule="atLeast"/>
        <w:rPr>
          <w:color w:val="000000" w:themeColor="text1"/>
          <w:sz w:val="22"/>
          <w:szCs w:val="22"/>
        </w:rPr>
      </w:pPr>
      <w:r w:rsidRPr="00AA3AD5">
        <w:rPr>
          <w:color w:val="000000" w:themeColor="text1"/>
          <w:sz w:val="22"/>
          <w:szCs w:val="22"/>
        </w:rPr>
        <w:t xml:space="preserve">5.6. Між акціонерами Товариства може бути укладений договір за яким на акціонерів покладаються додаткові обов'язки, у тому числі обов'язок участі у Загальних зборах, і передбачається відповідальність за його недотримання. </w:t>
      </w:r>
    </w:p>
    <w:p w:rsidR="00FE4D92" w:rsidRDefault="00FE4D92" w:rsidP="00FE4D92">
      <w:pPr>
        <w:rPr>
          <w:snapToGrid w:val="0"/>
          <w:sz w:val="22"/>
          <w:szCs w:val="22"/>
        </w:rPr>
      </w:pPr>
      <w:r>
        <w:rPr>
          <w:snapToGrid w:val="0"/>
          <w:sz w:val="22"/>
          <w:szCs w:val="22"/>
        </w:rPr>
        <w:t>Акціонери-власники простих акцій Товариства мають і інші права передбачені законодавством та цим Статутом.</w:t>
      </w:r>
    </w:p>
    <w:p w:rsidR="00FE4D92" w:rsidRDefault="003C363A" w:rsidP="00FE4D92">
      <w:pPr>
        <w:rPr>
          <w:snapToGrid w:val="0"/>
          <w:sz w:val="22"/>
          <w:szCs w:val="22"/>
        </w:rPr>
      </w:pPr>
      <w:r>
        <w:rPr>
          <w:snapToGrid w:val="0"/>
          <w:sz w:val="22"/>
          <w:szCs w:val="22"/>
        </w:rPr>
        <w:t>5.7</w:t>
      </w:r>
      <w:r w:rsidR="00FE4D92">
        <w:rPr>
          <w:snapToGrid w:val="0"/>
          <w:sz w:val="22"/>
          <w:szCs w:val="22"/>
        </w:rPr>
        <w:t>. Кожна проста акція Товариства надає акціонеру один голос для вирішення кожного питання на Загальних зборах, крім випадків проведення кумулятивного голосування.</w:t>
      </w:r>
    </w:p>
    <w:p w:rsidR="0062681D" w:rsidRDefault="0062681D" w:rsidP="00100F08">
      <w:pPr>
        <w:rPr>
          <w:color w:val="000000"/>
          <w:sz w:val="22"/>
          <w:szCs w:val="22"/>
        </w:rPr>
      </w:pPr>
    </w:p>
    <w:p w:rsidR="0062681D" w:rsidRDefault="0062681D" w:rsidP="0062681D">
      <w:pPr>
        <w:ind w:firstLine="720"/>
        <w:rPr>
          <w:color w:val="000000"/>
          <w:sz w:val="22"/>
          <w:szCs w:val="22"/>
        </w:rPr>
      </w:pPr>
    </w:p>
    <w:p w:rsidR="000F0CB9" w:rsidRPr="00100F08" w:rsidRDefault="000F0CB9" w:rsidP="00100F08">
      <w:pPr>
        <w:pStyle w:val="a5"/>
        <w:numPr>
          <w:ilvl w:val="0"/>
          <w:numId w:val="7"/>
        </w:numPr>
        <w:rPr>
          <w:b/>
          <w:sz w:val="22"/>
          <w:szCs w:val="22"/>
        </w:rPr>
      </w:pPr>
      <w:bookmarkStart w:id="0" w:name="_DV_M384"/>
      <w:bookmarkEnd w:id="0"/>
      <w:r w:rsidRPr="00100F08">
        <w:rPr>
          <w:b/>
          <w:sz w:val="22"/>
          <w:szCs w:val="22"/>
        </w:rPr>
        <w:t>ПОРЯДОК РОЗПОДІЛУ ПРИБУТКУ І ПОКРИТТЯ ЗБИТКІВ ТОВАРИСТВА</w:t>
      </w:r>
    </w:p>
    <w:p w:rsidR="00A0027C" w:rsidRDefault="00A0027C" w:rsidP="00A0027C">
      <w:pPr>
        <w:jc w:val="center"/>
        <w:rPr>
          <w:b/>
          <w:sz w:val="22"/>
          <w:szCs w:val="22"/>
        </w:rPr>
      </w:pPr>
    </w:p>
    <w:p w:rsidR="00A0027C" w:rsidRPr="00AA3AD5" w:rsidRDefault="00A0027C" w:rsidP="00100F08">
      <w:pPr>
        <w:pStyle w:val="a3"/>
        <w:spacing w:after="0" w:line="200" w:lineRule="atLeast"/>
        <w:rPr>
          <w:color w:val="000000" w:themeColor="text1"/>
          <w:sz w:val="22"/>
          <w:szCs w:val="22"/>
        </w:rPr>
      </w:pPr>
      <w:r w:rsidRPr="00AA3AD5">
        <w:rPr>
          <w:color w:val="000000" w:themeColor="text1"/>
          <w:sz w:val="22"/>
          <w:szCs w:val="22"/>
        </w:rPr>
        <w:t>6.1. Прибуток Товариства утворюється з надходжень від господарської діяльності після покриття матеріальних та прирівняних до них витрат і витрат на оплату праці. З балансового прибутку Товариства сплачуються проценти по кредитах банків та по облігаціях, а також вносяться передбачені законодавством податки та інші платежі до бюджету. Чистий прибуток, одержаний після зазначених розрахунків, залишається у повному розпорядженні Товариства.</w:t>
      </w:r>
    </w:p>
    <w:p w:rsidR="00A0027C" w:rsidRPr="00AA3AD5" w:rsidRDefault="00A0027C" w:rsidP="00100F08">
      <w:pPr>
        <w:pStyle w:val="a3"/>
        <w:spacing w:after="0" w:line="200" w:lineRule="atLeast"/>
        <w:rPr>
          <w:color w:val="000000" w:themeColor="text1"/>
          <w:sz w:val="22"/>
          <w:szCs w:val="22"/>
        </w:rPr>
      </w:pPr>
      <w:r w:rsidRPr="00AA3AD5">
        <w:rPr>
          <w:color w:val="000000" w:themeColor="text1"/>
          <w:sz w:val="22"/>
          <w:szCs w:val="22"/>
        </w:rPr>
        <w:t>6.2. Порядок розподілу прибутку і покриття збитків Товариства визначається рішенням Загальних зборів відповідно до чинного законодавства та цього Статуту.</w:t>
      </w:r>
    </w:p>
    <w:p w:rsidR="00A0027C" w:rsidRPr="00AA3AD5" w:rsidRDefault="00A0027C" w:rsidP="00100F08">
      <w:pPr>
        <w:spacing w:line="200" w:lineRule="atLeast"/>
        <w:rPr>
          <w:color w:val="000000" w:themeColor="text1"/>
          <w:sz w:val="22"/>
          <w:szCs w:val="22"/>
        </w:rPr>
      </w:pPr>
      <w:r w:rsidRPr="00AA3AD5">
        <w:rPr>
          <w:color w:val="000000" w:themeColor="text1"/>
          <w:sz w:val="22"/>
          <w:szCs w:val="22"/>
        </w:rPr>
        <w:t xml:space="preserve">6.3. За рахунок чистого прибутку, що залишається в розпорядженні Товариства: </w:t>
      </w:r>
    </w:p>
    <w:p w:rsidR="00A0027C" w:rsidRPr="00AA3AD5" w:rsidRDefault="00A0027C" w:rsidP="00A0027C">
      <w:pPr>
        <w:pStyle w:val="a3"/>
        <w:widowControl w:val="0"/>
        <w:numPr>
          <w:ilvl w:val="0"/>
          <w:numId w:val="9"/>
        </w:numPr>
        <w:tabs>
          <w:tab w:val="left" w:pos="720"/>
        </w:tabs>
        <w:suppressAutoHyphens/>
        <w:spacing w:after="0" w:line="200" w:lineRule="atLeast"/>
        <w:rPr>
          <w:color w:val="000000" w:themeColor="text1"/>
          <w:sz w:val="22"/>
          <w:szCs w:val="22"/>
        </w:rPr>
      </w:pPr>
      <w:r w:rsidRPr="00AA3AD5">
        <w:rPr>
          <w:color w:val="000000" w:themeColor="text1"/>
          <w:sz w:val="22"/>
          <w:szCs w:val="22"/>
        </w:rPr>
        <w:t>створюються та поповнюються фонди Товариства;</w:t>
      </w:r>
    </w:p>
    <w:p w:rsidR="00A0027C" w:rsidRPr="00AA3AD5" w:rsidRDefault="00A0027C" w:rsidP="00A0027C">
      <w:pPr>
        <w:pStyle w:val="a3"/>
        <w:widowControl w:val="0"/>
        <w:numPr>
          <w:ilvl w:val="0"/>
          <w:numId w:val="9"/>
        </w:numPr>
        <w:tabs>
          <w:tab w:val="left" w:pos="720"/>
        </w:tabs>
        <w:suppressAutoHyphens/>
        <w:spacing w:after="0" w:line="200" w:lineRule="atLeast"/>
        <w:rPr>
          <w:color w:val="000000" w:themeColor="text1"/>
          <w:sz w:val="22"/>
          <w:szCs w:val="22"/>
        </w:rPr>
      </w:pPr>
      <w:r w:rsidRPr="00AA3AD5">
        <w:rPr>
          <w:color w:val="000000" w:themeColor="text1"/>
          <w:sz w:val="22"/>
          <w:szCs w:val="22"/>
        </w:rPr>
        <w:t>виплачуються дивіденди;</w:t>
      </w:r>
    </w:p>
    <w:p w:rsidR="00100F08" w:rsidRDefault="00A0027C" w:rsidP="00A0027C">
      <w:pPr>
        <w:pStyle w:val="a3"/>
        <w:widowControl w:val="0"/>
        <w:numPr>
          <w:ilvl w:val="0"/>
          <w:numId w:val="9"/>
        </w:numPr>
        <w:tabs>
          <w:tab w:val="left" w:pos="720"/>
        </w:tabs>
        <w:suppressAutoHyphens/>
        <w:spacing w:after="0" w:line="200" w:lineRule="atLeast"/>
        <w:rPr>
          <w:color w:val="000000" w:themeColor="text1"/>
          <w:sz w:val="22"/>
          <w:szCs w:val="22"/>
        </w:rPr>
      </w:pPr>
      <w:r w:rsidRPr="00AA3AD5">
        <w:rPr>
          <w:color w:val="000000" w:themeColor="text1"/>
          <w:sz w:val="22"/>
          <w:szCs w:val="22"/>
        </w:rPr>
        <w:t xml:space="preserve">накопичується нерозподілений прибуток (покриваються збитки). </w:t>
      </w:r>
    </w:p>
    <w:p w:rsidR="00A0027C" w:rsidRPr="00100F08" w:rsidRDefault="00A0027C" w:rsidP="00100F08">
      <w:pPr>
        <w:pStyle w:val="a3"/>
        <w:widowControl w:val="0"/>
        <w:tabs>
          <w:tab w:val="left" w:pos="0"/>
        </w:tabs>
        <w:suppressAutoHyphens/>
        <w:spacing w:after="0" w:line="200" w:lineRule="atLeast"/>
        <w:rPr>
          <w:color w:val="000000" w:themeColor="text1"/>
          <w:sz w:val="22"/>
          <w:szCs w:val="22"/>
        </w:rPr>
      </w:pPr>
      <w:r w:rsidRPr="00100F08">
        <w:rPr>
          <w:sz w:val="22"/>
          <w:szCs w:val="22"/>
        </w:rPr>
        <w:t>6.4. Товариство створює резервний фонд (капітал) шляхом щорічних</w:t>
      </w:r>
      <w:r w:rsidR="00100F08">
        <w:rPr>
          <w:sz w:val="22"/>
          <w:szCs w:val="22"/>
        </w:rPr>
        <w:t xml:space="preserve"> відрахувань у розмірі не менше </w:t>
      </w:r>
      <w:r w:rsidRPr="00100F08">
        <w:rPr>
          <w:sz w:val="22"/>
          <w:szCs w:val="22"/>
        </w:rPr>
        <w:t>п`яти відсотків від чистого прибутку або за рахунок нерозподіленого прибутку Товариства. Щорічні  відрахування у резервний фонд (капітал) здійснюються до досягнення ним 15 відсотків від розміру статутного капіталу Товариства.</w:t>
      </w:r>
    </w:p>
    <w:p w:rsidR="00120BD8" w:rsidRPr="00AA3AD5" w:rsidRDefault="00A0027C" w:rsidP="001018C7">
      <w:pPr>
        <w:pStyle w:val="a3"/>
        <w:spacing w:after="0" w:line="200" w:lineRule="atLeast"/>
        <w:rPr>
          <w:color w:val="000000" w:themeColor="text1"/>
          <w:sz w:val="22"/>
          <w:szCs w:val="22"/>
        </w:rPr>
      </w:pPr>
      <w:r w:rsidRPr="00AA3AD5">
        <w:rPr>
          <w:color w:val="000000" w:themeColor="text1"/>
        </w:rPr>
        <w:t xml:space="preserve">6.5.. </w:t>
      </w:r>
      <w:r w:rsidRPr="00AA3AD5">
        <w:rPr>
          <w:color w:val="000000" w:themeColor="text1"/>
          <w:sz w:val="22"/>
          <w:szCs w:val="22"/>
        </w:rPr>
        <w:t>Збитки Товариства покриваються за рахунок резервного фонду, а у випадках, коли коштів резервного фонду недостатньо - у порядку, визначеному Загальними зборами</w:t>
      </w:r>
    </w:p>
    <w:p w:rsidR="00120BD8" w:rsidRPr="00120BD8" w:rsidRDefault="00120BD8" w:rsidP="00120BD8">
      <w:pPr>
        <w:pStyle w:val="a3"/>
        <w:spacing w:after="0" w:line="200" w:lineRule="atLeast"/>
        <w:rPr>
          <w:sz w:val="22"/>
          <w:szCs w:val="22"/>
        </w:rPr>
      </w:pPr>
      <w:r w:rsidRPr="00AA3AD5">
        <w:rPr>
          <w:color w:val="000000" w:themeColor="text1"/>
          <w:sz w:val="22"/>
          <w:szCs w:val="22"/>
        </w:rPr>
        <w:t>6.6. Дивіденд – частина чистого прибутку Товариства, що виплачується акціонеру з розрахунку на</w:t>
      </w:r>
      <w:r w:rsidRPr="00120BD8">
        <w:rPr>
          <w:sz w:val="22"/>
          <w:szCs w:val="22"/>
        </w:rPr>
        <w:t xml:space="preserve"> одну належну йому акцію певного типу та/або класу. Рішення про виплату дивідендів та їх розмір за простими акціями приймається Загальними зборами Товариства.</w:t>
      </w:r>
    </w:p>
    <w:p w:rsidR="00120BD8" w:rsidRPr="00120BD8" w:rsidRDefault="00120BD8" w:rsidP="00120BD8">
      <w:pPr>
        <w:pStyle w:val="a3"/>
        <w:spacing w:after="0" w:line="200" w:lineRule="atLeast"/>
        <w:rPr>
          <w:sz w:val="22"/>
          <w:szCs w:val="22"/>
        </w:rPr>
      </w:pPr>
      <w:r w:rsidRPr="00120BD8">
        <w:rPr>
          <w:sz w:val="22"/>
          <w:szCs w:val="22"/>
        </w:rPr>
        <w:t>6.7. Загальний обсяг та розмір дивідендів на одну акцію затверджуються Загальними зборами  акціонерів Товариства. На кожну просту акцію Товариства нараховується однаковий розмір дивідендів. Виплата дивідендів за акціями здійснюється виключно грошовими коштами.</w:t>
      </w:r>
    </w:p>
    <w:p w:rsidR="00120BD8" w:rsidRPr="00120BD8" w:rsidRDefault="00120BD8" w:rsidP="00120BD8">
      <w:pPr>
        <w:pStyle w:val="a3"/>
        <w:spacing w:after="0" w:line="200" w:lineRule="atLeast"/>
        <w:ind w:firstLine="387"/>
        <w:rPr>
          <w:sz w:val="22"/>
          <w:szCs w:val="22"/>
        </w:rPr>
      </w:pPr>
      <w:r w:rsidRPr="00120BD8">
        <w:rPr>
          <w:sz w:val="22"/>
          <w:szCs w:val="22"/>
        </w:rPr>
        <w:t>Дивіденди виплачуються на акції, звіт про результати розміщення яких зареєстровано у встановленому законодавством порядку.</w:t>
      </w:r>
    </w:p>
    <w:p w:rsidR="00120BD8" w:rsidRPr="00120BD8" w:rsidRDefault="00120BD8" w:rsidP="00120BD8">
      <w:pPr>
        <w:pStyle w:val="a3"/>
        <w:spacing w:after="0" w:line="200" w:lineRule="atLeast"/>
        <w:rPr>
          <w:sz w:val="22"/>
          <w:szCs w:val="22"/>
        </w:rPr>
      </w:pPr>
      <w:r w:rsidRPr="00120BD8">
        <w:rPr>
          <w:sz w:val="22"/>
          <w:szCs w:val="22"/>
        </w:rPr>
        <w:t>6.8.. Виплата дивідендів за простими акціями здійснюється у строк, що не перевищує шість місяців з дня прийняття Загальними зборами рішення про виплату дивідендів:</w:t>
      </w:r>
    </w:p>
    <w:p w:rsidR="00120BD8" w:rsidRPr="00120BD8" w:rsidRDefault="00120BD8" w:rsidP="00120BD8">
      <w:pPr>
        <w:pStyle w:val="a3"/>
        <w:spacing w:after="0" w:line="200" w:lineRule="atLeast"/>
        <w:ind w:firstLine="387"/>
        <w:rPr>
          <w:sz w:val="22"/>
          <w:szCs w:val="22"/>
        </w:rPr>
      </w:pPr>
      <w:r w:rsidRPr="00120BD8">
        <w:rPr>
          <w:sz w:val="22"/>
          <w:szCs w:val="22"/>
        </w:rPr>
        <w:t>- з чистого прибутку звітного року;</w:t>
      </w:r>
    </w:p>
    <w:p w:rsidR="00120BD8" w:rsidRPr="00120BD8" w:rsidRDefault="00120BD8" w:rsidP="00120BD8">
      <w:pPr>
        <w:pStyle w:val="a3"/>
        <w:spacing w:after="0" w:line="200" w:lineRule="atLeast"/>
        <w:ind w:firstLine="387"/>
        <w:rPr>
          <w:sz w:val="22"/>
          <w:szCs w:val="22"/>
        </w:rPr>
      </w:pPr>
      <w:r w:rsidRPr="00120BD8">
        <w:rPr>
          <w:sz w:val="22"/>
          <w:szCs w:val="22"/>
        </w:rPr>
        <w:t>- нерозподіленого прибутку Товариства.</w:t>
      </w:r>
    </w:p>
    <w:p w:rsidR="00120BD8" w:rsidRPr="00120BD8" w:rsidRDefault="00120BD8" w:rsidP="00120BD8">
      <w:pPr>
        <w:pStyle w:val="a3"/>
        <w:spacing w:after="0" w:line="200" w:lineRule="atLeast"/>
        <w:rPr>
          <w:sz w:val="22"/>
          <w:szCs w:val="22"/>
        </w:rPr>
      </w:pPr>
      <w:r w:rsidRPr="00120BD8">
        <w:rPr>
          <w:sz w:val="22"/>
          <w:szCs w:val="22"/>
        </w:rPr>
        <w:t>6.9. Дивіденди виплачуються шляхом перерахування коштів на особовий рахунок акціонера, або в готівкової формі через касу Товариства, або поштовим переказом.</w:t>
      </w:r>
    </w:p>
    <w:p w:rsidR="00100F08" w:rsidRDefault="00100F08" w:rsidP="00120BD8">
      <w:pPr>
        <w:pStyle w:val="a3"/>
        <w:spacing w:after="0" w:line="200" w:lineRule="atLeast"/>
        <w:rPr>
          <w:sz w:val="22"/>
          <w:szCs w:val="22"/>
        </w:rPr>
      </w:pPr>
      <w:r>
        <w:rPr>
          <w:sz w:val="22"/>
          <w:szCs w:val="22"/>
        </w:rPr>
        <w:lastRenderedPageBreak/>
        <w:t xml:space="preserve">                                                                                                                                                          8</w:t>
      </w:r>
    </w:p>
    <w:p w:rsidR="00120BD8" w:rsidRPr="00120BD8" w:rsidRDefault="00120BD8" w:rsidP="00120BD8">
      <w:pPr>
        <w:pStyle w:val="a3"/>
        <w:spacing w:after="0" w:line="200" w:lineRule="atLeast"/>
        <w:rPr>
          <w:sz w:val="22"/>
          <w:szCs w:val="22"/>
        </w:rPr>
      </w:pPr>
      <w:r w:rsidRPr="00120BD8">
        <w:rPr>
          <w:sz w:val="22"/>
          <w:szCs w:val="22"/>
        </w:rPr>
        <w:t>6.10. Для кожної виплати дивідендів Наглядова рада Товариства встановлює дату складення переліку осіб, які мають право на отримання дивідендів, порядок та строк їх виплати.</w:t>
      </w:r>
    </w:p>
    <w:p w:rsidR="00120BD8" w:rsidRPr="00AA3AD5" w:rsidRDefault="00120BD8" w:rsidP="00120BD8">
      <w:pPr>
        <w:pStyle w:val="a3"/>
        <w:spacing w:after="0" w:line="200" w:lineRule="atLeast"/>
        <w:ind w:firstLine="387"/>
        <w:rPr>
          <w:sz w:val="22"/>
          <w:szCs w:val="22"/>
        </w:rPr>
      </w:pPr>
      <w:r w:rsidRPr="00AA3AD5">
        <w:rPr>
          <w:sz w:val="22"/>
          <w:szCs w:val="22"/>
        </w:rPr>
        <w:t>Дата складення переліку осіб, які мають право на отримання дивідендів за простими акціями визначається рішенням Наглядової ради, але не раніше ніж через десять робочих днів після дня прийняття такого рішення Наглядовою радою.</w:t>
      </w:r>
    </w:p>
    <w:p w:rsidR="00120BD8" w:rsidRPr="00120BD8" w:rsidRDefault="00120BD8" w:rsidP="00120BD8">
      <w:pPr>
        <w:pStyle w:val="a3"/>
        <w:spacing w:after="0" w:line="200" w:lineRule="atLeast"/>
        <w:rPr>
          <w:color w:val="000000"/>
          <w:sz w:val="22"/>
          <w:szCs w:val="22"/>
        </w:rPr>
      </w:pPr>
      <w:r w:rsidRPr="00120BD8">
        <w:rPr>
          <w:sz w:val="22"/>
          <w:szCs w:val="22"/>
        </w:rPr>
        <w:t>6.11. Наглядова рада Товариства протягом 10 днів після прийняття рішення про виплату дивідендів повідомляє осіб, які мають право на отримання дивідендів, про дату, розмір, порядок та строк їх виплати шляхом розміщення повідомлення на власній веб-сторінці в мережі Інтернет.</w:t>
      </w:r>
    </w:p>
    <w:p w:rsidR="00120BD8" w:rsidRPr="00120BD8" w:rsidRDefault="00120BD8" w:rsidP="00120BD8">
      <w:pPr>
        <w:pStyle w:val="a3"/>
        <w:spacing w:after="0" w:line="200" w:lineRule="atLeast"/>
        <w:rPr>
          <w:sz w:val="22"/>
          <w:szCs w:val="22"/>
        </w:rPr>
      </w:pPr>
      <w:r w:rsidRPr="00120BD8">
        <w:rPr>
          <w:sz w:val="22"/>
          <w:szCs w:val="22"/>
        </w:rPr>
        <w:t>6.12. У разі відчуження акціонером належних йому акцій після дати складання переліку осіб, які мають право на отримання дивідендів, але раніше дати виплати дивідендів, право на отримання дивідендів залишається у особи, зазначеної у такому переліку.</w:t>
      </w:r>
    </w:p>
    <w:p w:rsidR="000F0CB9" w:rsidRDefault="00120BD8" w:rsidP="000F0CB9">
      <w:pPr>
        <w:rPr>
          <w:sz w:val="22"/>
          <w:szCs w:val="22"/>
        </w:rPr>
      </w:pPr>
      <w:r>
        <w:rPr>
          <w:sz w:val="22"/>
          <w:szCs w:val="22"/>
        </w:rPr>
        <w:t>6.13.</w:t>
      </w:r>
      <w:r w:rsidR="001018C7">
        <w:rPr>
          <w:sz w:val="22"/>
          <w:szCs w:val="22"/>
        </w:rPr>
        <w:t>Виплата дивіденд</w:t>
      </w:r>
      <w:r w:rsidR="000F0CB9">
        <w:rPr>
          <w:sz w:val="22"/>
          <w:szCs w:val="22"/>
        </w:rPr>
        <w:t>ів за простими акціями здійснюється з чистого прибутку звітного року та/або нерозподіленого прибутку на підставі рішення Загальних зборів Товариства у строк , що не перевищує шість місяців з дня прийняття Загальними зборами рішення про виплату дивідендів.</w:t>
      </w:r>
    </w:p>
    <w:p w:rsidR="000F0CB9" w:rsidRDefault="0077366B" w:rsidP="000F0CB9">
      <w:pPr>
        <w:rPr>
          <w:sz w:val="22"/>
          <w:szCs w:val="22"/>
        </w:rPr>
      </w:pPr>
      <w:r>
        <w:rPr>
          <w:sz w:val="22"/>
          <w:szCs w:val="22"/>
        </w:rPr>
        <w:t>6.14.</w:t>
      </w:r>
      <w:r w:rsidR="000F0CB9">
        <w:rPr>
          <w:sz w:val="22"/>
          <w:szCs w:val="22"/>
        </w:rPr>
        <w:t xml:space="preserve"> Загальні збори мають право приймати рішення про недоцільність нарахування дивідендів на прості акції за підсумками роботи Товариства за рік.</w:t>
      </w:r>
    </w:p>
    <w:p w:rsidR="000F0CB9" w:rsidRDefault="0077366B" w:rsidP="000F0CB9">
      <w:pPr>
        <w:rPr>
          <w:sz w:val="22"/>
          <w:szCs w:val="22"/>
        </w:rPr>
      </w:pPr>
      <w:r>
        <w:rPr>
          <w:sz w:val="22"/>
          <w:szCs w:val="22"/>
        </w:rPr>
        <w:t>6.15</w:t>
      </w:r>
      <w:r w:rsidR="000F0CB9">
        <w:rPr>
          <w:sz w:val="22"/>
          <w:szCs w:val="22"/>
        </w:rPr>
        <w:t>. Товариство не має права прийняти рішення про виплату дивідендів та здійснювати виплату дивідендів за простими акціями у разі, якщо:</w:t>
      </w:r>
    </w:p>
    <w:p w:rsidR="000F0CB9" w:rsidRDefault="000F0CB9" w:rsidP="000F0CB9">
      <w:pPr>
        <w:rPr>
          <w:sz w:val="22"/>
          <w:szCs w:val="22"/>
        </w:rPr>
      </w:pPr>
      <w:r>
        <w:rPr>
          <w:sz w:val="22"/>
          <w:szCs w:val="22"/>
        </w:rPr>
        <w:t>1) звіт про результати розміщення акцій не зареєстровано у встановленому законодавством України порядку;</w:t>
      </w:r>
    </w:p>
    <w:p w:rsidR="000F0CB9" w:rsidRDefault="000F0CB9" w:rsidP="000F0CB9">
      <w:pPr>
        <w:rPr>
          <w:sz w:val="22"/>
          <w:szCs w:val="22"/>
        </w:rPr>
      </w:pPr>
      <w:r>
        <w:rPr>
          <w:sz w:val="22"/>
          <w:szCs w:val="22"/>
        </w:rPr>
        <w:t>2) власний капітал Товариства менший, ніж сума його статутного капіталу, резервного капіталу;</w:t>
      </w:r>
    </w:p>
    <w:p w:rsidR="000F0CB9" w:rsidRDefault="000F0CB9" w:rsidP="000F0CB9">
      <w:pPr>
        <w:rPr>
          <w:sz w:val="22"/>
          <w:szCs w:val="22"/>
        </w:rPr>
      </w:pPr>
      <w:r>
        <w:rPr>
          <w:sz w:val="22"/>
          <w:szCs w:val="22"/>
        </w:rPr>
        <w:t>3) в інших випадках, передбачених чинним законодавством України.</w:t>
      </w:r>
    </w:p>
    <w:p w:rsidR="000F0CB9" w:rsidRDefault="0077366B" w:rsidP="000F0CB9">
      <w:pPr>
        <w:rPr>
          <w:sz w:val="22"/>
          <w:szCs w:val="22"/>
        </w:rPr>
      </w:pPr>
      <w:r>
        <w:rPr>
          <w:sz w:val="22"/>
          <w:szCs w:val="22"/>
        </w:rPr>
        <w:t>6.16</w:t>
      </w:r>
      <w:r w:rsidR="000F0CB9">
        <w:rPr>
          <w:sz w:val="22"/>
          <w:szCs w:val="22"/>
        </w:rPr>
        <w:t>. Товариство не має права прийняти рішення про виплату дивідендів та здійснювати виплату дивідендів за простими акціями, якщо Товариство має зобов</w:t>
      </w:r>
      <w:r w:rsidR="000F0CB9">
        <w:rPr>
          <w:sz w:val="22"/>
          <w:szCs w:val="22"/>
          <w:lang w:val="ru-RU"/>
        </w:rPr>
        <w:t>`</w:t>
      </w:r>
      <w:r w:rsidR="000F0CB9">
        <w:rPr>
          <w:sz w:val="22"/>
          <w:szCs w:val="22"/>
        </w:rPr>
        <w:t>язання про обов</w:t>
      </w:r>
      <w:r w:rsidR="000F0CB9">
        <w:rPr>
          <w:sz w:val="22"/>
          <w:szCs w:val="22"/>
          <w:lang w:val="ru-RU"/>
        </w:rPr>
        <w:t>`</w:t>
      </w:r>
      <w:r w:rsidR="000F0CB9">
        <w:rPr>
          <w:sz w:val="22"/>
          <w:szCs w:val="22"/>
        </w:rPr>
        <w:t>язковий викуп Товариством акцій на вимогу акціонера, передбачений Статутом Товариства та законодавством України.</w:t>
      </w:r>
    </w:p>
    <w:p w:rsidR="0062681D" w:rsidRPr="006F199E" w:rsidRDefault="0077366B" w:rsidP="006F199E">
      <w:pPr>
        <w:rPr>
          <w:sz w:val="22"/>
          <w:szCs w:val="22"/>
        </w:rPr>
      </w:pPr>
      <w:r>
        <w:rPr>
          <w:sz w:val="22"/>
          <w:szCs w:val="22"/>
        </w:rPr>
        <w:t>6.17</w:t>
      </w:r>
      <w:r w:rsidR="000F0CB9">
        <w:rPr>
          <w:sz w:val="22"/>
          <w:szCs w:val="22"/>
        </w:rPr>
        <w:t>. Товариство покриває збитки відповідно до вимог чинного законодавства України.</w:t>
      </w:r>
    </w:p>
    <w:p w:rsidR="006F199E" w:rsidRDefault="006F199E" w:rsidP="006F199E">
      <w:pPr>
        <w:rPr>
          <w:sz w:val="22"/>
          <w:szCs w:val="22"/>
        </w:rPr>
      </w:pPr>
    </w:p>
    <w:p w:rsidR="006F199E" w:rsidRPr="00100F08" w:rsidRDefault="006F199E" w:rsidP="00100F08">
      <w:pPr>
        <w:pStyle w:val="a5"/>
        <w:numPr>
          <w:ilvl w:val="0"/>
          <w:numId w:val="7"/>
        </w:numPr>
        <w:rPr>
          <w:b/>
          <w:sz w:val="22"/>
          <w:szCs w:val="22"/>
        </w:rPr>
      </w:pPr>
      <w:r w:rsidRPr="00100F08">
        <w:rPr>
          <w:b/>
          <w:sz w:val="22"/>
          <w:szCs w:val="22"/>
        </w:rPr>
        <w:t xml:space="preserve">ОРГАНИ УПРАВЛІННЯ  </w:t>
      </w:r>
      <w:r w:rsidR="008012C7" w:rsidRPr="00100F08">
        <w:rPr>
          <w:b/>
          <w:sz w:val="22"/>
          <w:szCs w:val="22"/>
        </w:rPr>
        <w:t xml:space="preserve">ТА КОНТРОЛЮ </w:t>
      </w:r>
      <w:r w:rsidRPr="00100F08">
        <w:rPr>
          <w:b/>
          <w:sz w:val="22"/>
          <w:szCs w:val="22"/>
        </w:rPr>
        <w:t>ТОВАРИСТВА</w:t>
      </w:r>
    </w:p>
    <w:p w:rsidR="00100F08" w:rsidRPr="00100F08" w:rsidRDefault="00100F08" w:rsidP="00100F08">
      <w:pPr>
        <w:pStyle w:val="a5"/>
        <w:ind w:left="360"/>
        <w:rPr>
          <w:b/>
          <w:sz w:val="22"/>
          <w:szCs w:val="22"/>
        </w:rPr>
      </w:pPr>
    </w:p>
    <w:p w:rsidR="006F199E" w:rsidRDefault="009303E7" w:rsidP="006F199E">
      <w:pPr>
        <w:rPr>
          <w:sz w:val="22"/>
          <w:szCs w:val="22"/>
        </w:rPr>
      </w:pPr>
      <w:r>
        <w:rPr>
          <w:sz w:val="22"/>
          <w:szCs w:val="22"/>
        </w:rPr>
        <w:t>7.</w:t>
      </w:r>
      <w:r w:rsidR="006F199E">
        <w:rPr>
          <w:sz w:val="22"/>
          <w:szCs w:val="22"/>
        </w:rPr>
        <w:t xml:space="preserve">1.Органами </w:t>
      </w:r>
      <w:r w:rsidR="008012C7">
        <w:rPr>
          <w:sz w:val="22"/>
          <w:szCs w:val="22"/>
        </w:rPr>
        <w:t>управління та контролю</w:t>
      </w:r>
      <w:r w:rsidR="006F199E">
        <w:rPr>
          <w:sz w:val="22"/>
          <w:szCs w:val="22"/>
        </w:rPr>
        <w:t xml:space="preserve"> Товариства є:</w:t>
      </w:r>
    </w:p>
    <w:p w:rsidR="006F199E" w:rsidRDefault="006F199E" w:rsidP="006F199E">
      <w:pPr>
        <w:numPr>
          <w:ilvl w:val="0"/>
          <w:numId w:val="10"/>
        </w:numPr>
        <w:rPr>
          <w:color w:val="000000"/>
          <w:sz w:val="22"/>
          <w:szCs w:val="22"/>
        </w:rPr>
      </w:pPr>
      <w:bookmarkStart w:id="1" w:name="_DV_M164"/>
      <w:bookmarkEnd w:id="1"/>
      <w:r>
        <w:rPr>
          <w:color w:val="000000"/>
          <w:sz w:val="22"/>
          <w:szCs w:val="22"/>
        </w:rPr>
        <w:t>Загальні збори акціонерів (далі – Загальні збори, Збори).</w:t>
      </w:r>
    </w:p>
    <w:p w:rsidR="006F199E" w:rsidRDefault="006F199E" w:rsidP="006F199E">
      <w:pPr>
        <w:numPr>
          <w:ilvl w:val="0"/>
          <w:numId w:val="10"/>
        </w:numPr>
        <w:rPr>
          <w:color w:val="000000"/>
          <w:sz w:val="22"/>
          <w:szCs w:val="22"/>
        </w:rPr>
      </w:pPr>
      <w:bookmarkStart w:id="2" w:name="_DV_M165"/>
      <w:bookmarkEnd w:id="2"/>
      <w:r>
        <w:rPr>
          <w:color w:val="000000"/>
          <w:sz w:val="22"/>
          <w:szCs w:val="22"/>
        </w:rPr>
        <w:t>Наглядова рада.</w:t>
      </w:r>
    </w:p>
    <w:p w:rsidR="006F199E" w:rsidRDefault="006F199E" w:rsidP="006F199E">
      <w:pPr>
        <w:numPr>
          <w:ilvl w:val="0"/>
          <w:numId w:val="10"/>
        </w:numPr>
        <w:rPr>
          <w:color w:val="000000"/>
          <w:sz w:val="22"/>
          <w:szCs w:val="22"/>
        </w:rPr>
      </w:pPr>
      <w:bookmarkStart w:id="3" w:name="_DV_M166"/>
      <w:bookmarkEnd w:id="3"/>
      <w:r>
        <w:rPr>
          <w:color w:val="000000"/>
          <w:sz w:val="22"/>
          <w:szCs w:val="22"/>
        </w:rPr>
        <w:t>Одноосібний виконавчий орган</w:t>
      </w:r>
      <w:r w:rsidR="00100F08">
        <w:rPr>
          <w:color w:val="000000"/>
          <w:sz w:val="22"/>
          <w:szCs w:val="22"/>
        </w:rPr>
        <w:t xml:space="preserve"> </w:t>
      </w:r>
      <w:r>
        <w:rPr>
          <w:color w:val="000000"/>
          <w:sz w:val="22"/>
          <w:szCs w:val="22"/>
        </w:rPr>
        <w:t>- генеральний директор.</w:t>
      </w:r>
    </w:p>
    <w:p w:rsidR="006F199E" w:rsidRDefault="006F199E" w:rsidP="006F199E">
      <w:pPr>
        <w:numPr>
          <w:ilvl w:val="0"/>
          <w:numId w:val="10"/>
        </w:numPr>
        <w:autoSpaceDE w:val="0"/>
        <w:autoSpaceDN w:val="0"/>
        <w:adjustRightInd w:val="0"/>
        <w:rPr>
          <w:color w:val="000000"/>
          <w:sz w:val="22"/>
          <w:szCs w:val="22"/>
        </w:rPr>
      </w:pPr>
      <w:bookmarkStart w:id="4" w:name="_DV_M167"/>
      <w:bookmarkStart w:id="5" w:name="_DV_M168"/>
      <w:bookmarkEnd w:id="4"/>
      <w:bookmarkEnd w:id="5"/>
      <w:r>
        <w:rPr>
          <w:color w:val="000000"/>
          <w:sz w:val="22"/>
          <w:szCs w:val="22"/>
        </w:rPr>
        <w:t>Ревізійна комісія.</w:t>
      </w:r>
    </w:p>
    <w:p w:rsidR="00100F08" w:rsidRDefault="009303E7" w:rsidP="005B08CC">
      <w:pPr>
        <w:rPr>
          <w:sz w:val="22"/>
          <w:szCs w:val="22"/>
        </w:rPr>
      </w:pPr>
      <w:bookmarkStart w:id="6" w:name="_DV_M169"/>
      <w:bookmarkStart w:id="7" w:name="_DV_M170"/>
      <w:bookmarkEnd w:id="6"/>
      <w:bookmarkEnd w:id="7"/>
      <w:r>
        <w:rPr>
          <w:sz w:val="22"/>
          <w:szCs w:val="22"/>
        </w:rPr>
        <w:t>7.</w:t>
      </w:r>
      <w:r w:rsidR="006F199E">
        <w:rPr>
          <w:sz w:val="22"/>
          <w:szCs w:val="22"/>
        </w:rPr>
        <w:t>2.Члени Наглядової ради та Ревізійної комісії, генеральний директор мають відповідати вимогам чинного законодавства України, у тому числі щодо ділової репутації, освіти та відповідного досвіду цих осіб.</w:t>
      </w:r>
    </w:p>
    <w:p w:rsidR="00100F08" w:rsidRDefault="00100F08" w:rsidP="005B08CC">
      <w:pPr>
        <w:rPr>
          <w:sz w:val="22"/>
          <w:szCs w:val="22"/>
        </w:rPr>
      </w:pPr>
    </w:p>
    <w:p w:rsidR="005B08CC" w:rsidRDefault="00685BF9" w:rsidP="005B08CC">
      <w:pPr>
        <w:rPr>
          <w:sz w:val="22"/>
          <w:szCs w:val="22"/>
        </w:rPr>
      </w:pPr>
      <w:r>
        <w:rPr>
          <w:sz w:val="22"/>
          <w:szCs w:val="22"/>
        </w:rPr>
        <w:t>7.</w:t>
      </w:r>
      <w:r w:rsidR="005B08CC">
        <w:rPr>
          <w:sz w:val="22"/>
          <w:szCs w:val="22"/>
        </w:rPr>
        <w:t>3.</w:t>
      </w:r>
      <w:r w:rsidR="005B08CC">
        <w:rPr>
          <w:b/>
          <w:sz w:val="22"/>
          <w:szCs w:val="22"/>
        </w:rPr>
        <w:t xml:space="preserve">ЗАГАЛЬНІ ЗБОРИ </w:t>
      </w:r>
      <w:r w:rsidR="005B08CC">
        <w:rPr>
          <w:sz w:val="22"/>
          <w:szCs w:val="22"/>
        </w:rPr>
        <w:t>є вищим органом Товариства.</w:t>
      </w:r>
    </w:p>
    <w:p w:rsidR="005B08CC" w:rsidRDefault="00685BF9" w:rsidP="005B08CC">
      <w:pPr>
        <w:rPr>
          <w:sz w:val="22"/>
          <w:szCs w:val="22"/>
        </w:rPr>
      </w:pPr>
      <w:r>
        <w:rPr>
          <w:sz w:val="22"/>
          <w:szCs w:val="22"/>
        </w:rPr>
        <w:t>7.</w:t>
      </w:r>
      <w:r w:rsidR="005B08CC">
        <w:rPr>
          <w:sz w:val="22"/>
          <w:szCs w:val="22"/>
        </w:rPr>
        <w:t>3.1. Товариство щороку скликає Загальні збори (річні Загальні збори). Річні Загальні збори Товариства проводяться не пізніше 30 квітня наступного за звітним року.</w:t>
      </w:r>
    </w:p>
    <w:p w:rsidR="005B08CC" w:rsidRDefault="00685BF9" w:rsidP="005B08CC">
      <w:pPr>
        <w:rPr>
          <w:sz w:val="22"/>
          <w:szCs w:val="22"/>
        </w:rPr>
      </w:pPr>
      <w:r>
        <w:rPr>
          <w:sz w:val="22"/>
          <w:szCs w:val="22"/>
        </w:rPr>
        <w:t>7.</w:t>
      </w:r>
      <w:r w:rsidR="005B08CC">
        <w:rPr>
          <w:sz w:val="22"/>
          <w:szCs w:val="22"/>
        </w:rPr>
        <w:t xml:space="preserve">3.2. До </w:t>
      </w:r>
      <w:r w:rsidR="005B08CC" w:rsidRPr="00D45ECA">
        <w:rPr>
          <w:color w:val="002060"/>
          <w:sz w:val="22"/>
          <w:szCs w:val="22"/>
        </w:rPr>
        <w:t>проекту</w:t>
      </w:r>
      <w:r w:rsidR="005B08CC">
        <w:rPr>
          <w:sz w:val="22"/>
          <w:szCs w:val="22"/>
        </w:rPr>
        <w:t xml:space="preserve"> порядку денного річних Загальних зборів обов</w:t>
      </w:r>
      <w:r w:rsidR="005B08CC">
        <w:rPr>
          <w:sz w:val="22"/>
          <w:szCs w:val="22"/>
          <w:lang w:val="ru-RU"/>
        </w:rPr>
        <w:t>`</w:t>
      </w:r>
      <w:r w:rsidR="005B08CC">
        <w:rPr>
          <w:sz w:val="22"/>
          <w:szCs w:val="22"/>
        </w:rPr>
        <w:t>язково вносяться питання, передбачені п</w:t>
      </w:r>
      <w:r>
        <w:rPr>
          <w:sz w:val="22"/>
          <w:szCs w:val="22"/>
        </w:rPr>
        <w:t>ідпунктами 10,11 і 22 пункту 3.11</w:t>
      </w:r>
      <w:r w:rsidR="005B08CC">
        <w:rPr>
          <w:sz w:val="22"/>
          <w:szCs w:val="22"/>
        </w:rPr>
        <w:t xml:space="preserve">. розділу 7 цього Статуту. </w:t>
      </w:r>
      <w:r w:rsidR="00AA3AD5" w:rsidRPr="00AA3AD5">
        <w:rPr>
          <w:color w:val="000000" w:themeColor="text1"/>
          <w:sz w:val="22"/>
          <w:szCs w:val="22"/>
        </w:rPr>
        <w:t>Щорічно</w:t>
      </w:r>
      <w:r w:rsidR="005B08CC" w:rsidRPr="00AA3AD5">
        <w:rPr>
          <w:color w:val="000000" w:themeColor="text1"/>
          <w:sz w:val="22"/>
          <w:szCs w:val="22"/>
        </w:rPr>
        <w:t xml:space="preserve"> </w:t>
      </w:r>
      <w:r w:rsidR="005B08CC">
        <w:rPr>
          <w:sz w:val="22"/>
          <w:szCs w:val="22"/>
        </w:rPr>
        <w:t>до порядку денного Загальних зборів вносяться питання, перед</w:t>
      </w:r>
      <w:r>
        <w:rPr>
          <w:sz w:val="22"/>
          <w:szCs w:val="22"/>
        </w:rPr>
        <w:t>бачені підпунктом 16</w:t>
      </w:r>
      <w:r w:rsidR="0047698A">
        <w:rPr>
          <w:sz w:val="22"/>
          <w:szCs w:val="22"/>
        </w:rPr>
        <w:t xml:space="preserve">, </w:t>
      </w:r>
      <w:r w:rsidR="00AA3AD5">
        <w:rPr>
          <w:sz w:val="22"/>
          <w:szCs w:val="22"/>
        </w:rPr>
        <w:t>17</w:t>
      </w:r>
      <w:r>
        <w:rPr>
          <w:sz w:val="22"/>
          <w:szCs w:val="22"/>
        </w:rPr>
        <w:t xml:space="preserve"> пункту 3.11</w:t>
      </w:r>
      <w:r w:rsidR="005B08CC">
        <w:rPr>
          <w:sz w:val="22"/>
          <w:szCs w:val="22"/>
        </w:rPr>
        <w:t>. розділу 7 цього Статуту, не рідше ніж раз на п`ять років</w:t>
      </w:r>
      <w:r w:rsidR="00100F08">
        <w:rPr>
          <w:sz w:val="22"/>
          <w:szCs w:val="22"/>
        </w:rPr>
        <w:t xml:space="preserve"> </w:t>
      </w:r>
      <w:r w:rsidR="005B08CC">
        <w:rPr>
          <w:sz w:val="22"/>
          <w:szCs w:val="22"/>
        </w:rPr>
        <w:t>вноситься питання, пере</w:t>
      </w:r>
      <w:r>
        <w:rPr>
          <w:sz w:val="22"/>
          <w:szCs w:val="22"/>
        </w:rPr>
        <w:t>дбачене підпунктом 18 пункту 3.11</w:t>
      </w:r>
      <w:r w:rsidR="005B08CC">
        <w:rPr>
          <w:sz w:val="22"/>
          <w:szCs w:val="22"/>
        </w:rPr>
        <w:t>. розділу 7 Статуту. Усі інші Загальні збори, крім річних, вважаються позачерговими.</w:t>
      </w:r>
    </w:p>
    <w:p w:rsidR="005B08CC" w:rsidRDefault="00685BF9" w:rsidP="005B08CC">
      <w:pPr>
        <w:rPr>
          <w:sz w:val="22"/>
          <w:szCs w:val="22"/>
        </w:rPr>
      </w:pPr>
      <w:r>
        <w:rPr>
          <w:sz w:val="22"/>
          <w:szCs w:val="22"/>
        </w:rPr>
        <w:t>7.</w:t>
      </w:r>
      <w:r w:rsidR="005B08CC">
        <w:rPr>
          <w:sz w:val="22"/>
          <w:szCs w:val="22"/>
        </w:rPr>
        <w:t>3.3. Загальні збори проводяться за рахунок коштів Товариства.</w:t>
      </w:r>
      <w:r w:rsidR="00100F08">
        <w:rPr>
          <w:sz w:val="22"/>
          <w:szCs w:val="22"/>
        </w:rPr>
        <w:t xml:space="preserve"> </w:t>
      </w:r>
      <w:r w:rsidR="005B08CC">
        <w:rPr>
          <w:sz w:val="22"/>
          <w:szCs w:val="22"/>
        </w:rPr>
        <w:t>У разі, якщо позачергові Загальні збори пров</w:t>
      </w:r>
      <w:r w:rsidR="008012C7">
        <w:rPr>
          <w:sz w:val="22"/>
          <w:szCs w:val="22"/>
        </w:rPr>
        <w:t xml:space="preserve">одяться </w:t>
      </w:r>
      <w:r w:rsidR="005B08CC">
        <w:rPr>
          <w:sz w:val="22"/>
          <w:szCs w:val="22"/>
        </w:rPr>
        <w:t xml:space="preserve"> з ініціативи акціонера (акціонерів), цей акціонер (акціонери) оплачує (оплачують) витрати на організацію, підготовку та проведення таких Загальних зборів.</w:t>
      </w:r>
    </w:p>
    <w:p w:rsidR="005B08CC" w:rsidRDefault="00685BF9" w:rsidP="005B08CC">
      <w:pPr>
        <w:rPr>
          <w:sz w:val="22"/>
          <w:szCs w:val="22"/>
        </w:rPr>
      </w:pPr>
      <w:r>
        <w:rPr>
          <w:sz w:val="22"/>
          <w:szCs w:val="22"/>
        </w:rPr>
        <w:t>7.</w:t>
      </w:r>
      <w:r w:rsidR="005B08CC">
        <w:rPr>
          <w:sz w:val="22"/>
          <w:szCs w:val="22"/>
        </w:rPr>
        <w:t>3.4. У Загальних зборах мають право брати участь особи, включені до переліку акціонерів, які мають право на таку участь, або їх представники. На Загальних зборах за запрошенням особи, яка скликає Загальні збори, також можуть бути присутні представник аудитора Товариства та посадові особи Товариства незалежно від володіння ними акціями Товариства, представник органу, який відповідно до Статуту представляє права та інтереси трудового колективу.</w:t>
      </w:r>
    </w:p>
    <w:p w:rsidR="00100F08" w:rsidRDefault="00685BF9" w:rsidP="005B08CC">
      <w:pPr>
        <w:rPr>
          <w:sz w:val="22"/>
          <w:szCs w:val="22"/>
        </w:rPr>
      </w:pPr>
      <w:r>
        <w:rPr>
          <w:sz w:val="22"/>
          <w:szCs w:val="22"/>
        </w:rPr>
        <w:t>7.</w:t>
      </w:r>
      <w:r w:rsidR="005B08CC">
        <w:rPr>
          <w:sz w:val="22"/>
          <w:szCs w:val="22"/>
        </w:rPr>
        <w:t xml:space="preserve">3.5. Представником акціонера на Загальних зборах може бути фізична особа або уповноважена особа юридичної особи, а також уповноважена особа держави чи територіальної громади. Посадові особи органів Товариства та їх афілійовані особи не можуть бути представниками інших акціонерів </w:t>
      </w:r>
    </w:p>
    <w:p w:rsidR="00100F08" w:rsidRDefault="00100F08" w:rsidP="005B08CC">
      <w:pPr>
        <w:rPr>
          <w:sz w:val="22"/>
          <w:szCs w:val="22"/>
        </w:rPr>
      </w:pPr>
      <w:r>
        <w:rPr>
          <w:sz w:val="22"/>
          <w:szCs w:val="22"/>
        </w:rPr>
        <w:lastRenderedPageBreak/>
        <w:t xml:space="preserve">                                                                                                                                                           9</w:t>
      </w:r>
    </w:p>
    <w:p w:rsidR="005B08CC" w:rsidRDefault="005B08CC" w:rsidP="005B08CC">
      <w:pPr>
        <w:rPr>
          <w:sz w:val="22"/>
          <w:szCs w:val="22"/>
        </w:rPr>
      </w:pPr>
      <w:r>
        <w:rPr>
          <w:sz w:val="22"/>
          <w:szCs w:val="22"/>
        </w:rPr>
        <w:t>Товариства на Загальних зборах. Акціонер має право призначити свого представника постійно  або на певний строк.</w:t>
      </w:r>
      <w:r w:rsidR="00100F08">
        <w:rPr>
          <w:sz w:val="22"/>
          <w:szCs w:val="22"/>
        </w:rPr>
        <w:t xml:space="preserve"> </w:t>
      </w:r>
      <w:r>
        <w:rPr>
          <w:sz w:val="22"/>
          <w:szCs w:val="22"/>
        </w:rPr>
        <w:t>Акціонер має право у будь-який момент замінити свого представника, повідомивши про це виконавчий орган Товариства.</w:t>
      </w:r>
    </w:p>
    <w:p w:rsidR="005B08CC" w:rsidRDefault="00685BF9" w:rsidP="005B08CC">
      <w:pPr>
        <w:rPr>
          <w:sz w:val="22"/>
          <w:szCs w:val="22"/>
        </w:rPr>
      </w:pPr>
      <w:r>
        <w:rPr>
          <w:sz w:val="22"/>
          <w:szCs w:val="22"/>
        </w:rPr>
        <w:t>7.</w:t>
      </w:r>
      <w:r w:rsidR="005B08CC">
        <w:rPr>
          <w:sz w:val="22"/>
          <w:szCs w:val="22"/>
        </w:rPr>
        <w:t>3.6. Довіреність на право участі та голосування на Загальних зборах, видана фізичною особою, посвідчується нотаріусом, а також може посвідчуватися депозитарною установою у встановленому Національною комісією з цінних паперів та фондового ринку порядку.  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r w:rsidR="00100F08">
        <w:rPr>
          <w:sz w:val="22"/>
          <w:szCs w:val="22"/>
        </w:rPr>
        <w:t xml:space="preserve"> </w:t>
      </w:r>
      <w:r w:rsidR="005B08CC">
        <w:rPr>
          <w:sz w:val="22"/>
          <w:szCs w:val="22"/>
        </w:rPr>
        <w:t>Довіреність може містити завдання щодо голосування, яке  представник повинен виконати.</w:t>
      </w:r>
    </w:p>
    <w:p w:rsidR="005B08CC" w:rsidRDefault="00685BF9" w:rsidP="005B08CC">
      <w:pPr>
        <w:rPr>
          <w:sz w:val="22"/>
          <w:szCs w:val="22"/>
        </w:rPr>
      </w:pPr>
      <w:r>
        <w:rPr>
          <w:sz w:val="22"/>
          <w:szCs w:val="22"/>
        </w:rPr>
        <w:t>7.</w:t>
      </w:r>
      <w:r w:rsidR="005B08CC">
        <w:rPr>
          <w:sz w:val="22"/>
          <w:szCs w:val="22"/>
        </w:rPr>
        <w:t>3.7. Перелік акціонерів, які мають право на участь у Загальних зборах, складається станом на 24 годину за три робочі дні до дня проведення</w:t>
      </w:r>
      <w:r w:rsidR="00100F08">
        <w:rPr>
          <w:sz w:val="22"/>
          <w:szCs w:val="22"/>
        </w:rPr>
        <w:t xml:space="preserve"> </w:t>
      </w:r>
      <w:r w:rsidR="005B08CC">
        <w:rPr>
          <w:sz w:val="22"/>
          <w:szCs w:val="22"/>
        </w:rPr>
        <w:t xml:space="preserve">таких зборів у порядку, встановленому законодавством про депозитарну систему України. На вимогу акціонера Товариство або особа, яка веде облік права                                                                            </w:t>
      </w:r>
    </w:p>
    <w:p w:rsidR="005B08CC" w:rsidRDefault="005B08CC" w:rsidP="005B08CC">
      <w:pPr>
        <w:rPr>
          <w:sz w:val="22"/>
          <w:szCs w:val="22"/>
        </w:rPr>
      </w:pPr>
      <w:r>
        <w:rPr>
          <w:sz w:val="22"/>
          <w:szCs w:val="22"/>
        </w:rPr>
        <w:t>власності на акції Товариства, зобов</w:t>
      </w:r>
      <w:r>
        <w:rPr>
          <w:sz w:val="22"/>
          <w:szCs w:val="22"/>
          <w:lang w:val="ru-RU"/>
        </w:rPr>
        <w:t>`</w:t>
      </w:r>
      <w:r>
        <w:rPr>
          <w:sz w:val="22"/>
          <w:szCs w:val="22"/>
        </w:rPr>
        <w:t>язані надати інформацію про включення його до переліку акціонерів, які мають право на участь у Загальних зборах.</w:t>
      </w:r>
    </w:p>
    <w:p w:rsidR="006A2745" w:rsidRDefault="00685BF9" w:rsidP="005B08CC">
      <w:pPr>
        <w:rPr>
          <w:sz w:val="22"/>
          <w:szCs w:val="22"/>
          <w:lang w:val="ru-RU"/>
        </w:rPr>
      </w:pPr>
      <w:r>
        <w:rPr>
          <w:sz w:val="22"/>
          <w:szCs w:val="22"/>
        </w:rPr>
        <w:t>7.</w:t>
      </w:r>
      <w:r w:rsidR="005B08CC">
        <w:rPr>
          <w:sz w:val="22"/>
          <w:szCs w:val="22"/>
        </w:rPr>
        <w:t>3.8. Головує на Загальних зборах голова Наглядової ради, член Наглядової ради чи інша особа, уповноважена на те Наглядовою радою чи Загальними зборами.</w:t>
      </w:r>
    </w:p>
    <w:p w:rsidR="006A2745" w:rsidRPr="00AA3AD5" w:rsidRDefault="00685BF9" w:rsidP="006A2745">
      <w:pPr>
        <w:pStyle w:val="a3"/>
        <w:spacing w:after="0" w:line="200" w:lineRule="atLeast"/>
        <w:rPr>
          <w:color w:val="000000" w:themeColor="text1"/>
          <w:sz w:val="22"/>
          <w:szCs w:val="22"/>
        </w:rPr>
      </w:pPr>
      <w:r w:rsidRPr="00AA3AD5">
        <w:rPr>
          <w:color w:val="000000" w:themeColor="text1"/>
          <w:lang w:val="ru-RU"/>
        </w:rPr>
        <w:t>7.</w:t>
      </w:r>
      <w:r w:rsidR="006A2745" w:rsidRPr="00AA3AD5">
        <w:rPr>
          <w:color w:val="000000" w:themeColor="text1"/>
          <w:lang w:val="ru-RU"/>
        </w:rPr>
        <w:t>3.9.</w:t>
      </w:r>
      <w:r w:rsidR="006A2745" w:rsidRPr="00AA3AD5">
        <w:rPr>
          <w:color w:val="000000" w:themeColor="text1"/>
          <w:sz w:val="22"/>
          <w:szCs w:val="22"/>
        </w:rPr>
        <w:t>Загальні з</w:t>
      </w:r>
      <w:r w:rsidR="008012C7" w:rsidRPr="00AA3AD5">
        <w:rPr>
          <w:color w:val="000000" w:themeColor="text1"/>
          <w:sz w:val="22"/>
          <w:szCs w:val="22"/>
        </w:rPr>
        <w:t>бори розпочинаються з доповіді г</w:t>
      </w:r>
      <w:r w:rsidR="006A2745" w:rsidRPr="00AA3AD5">
        <w:rPr>
          <w:color w:val="000000" w:themeColor="text1"/>
          <w:sz w:val="22"/>
          <w:szCs w:val="22"/>
        </w:rPr>
        <w:t>олови Реєстраційної комісії про результати реєстрації учасників Загальних зборі</w:t>
      </w:r>
      <w:proofErr w:type="gramStart"/>
      <w:r w:rsidR="006A2745" w:rsidRPr="00AA3AD5">
        <w:rPr>
          <w:color w:val="000000" w:themeColor="text1"/>
          <w:sz w:val="22"/>
          <w:szCs w:val="22"/>
        </w:rPr>
        <w:t>в</w:t>
      </w:r>
      <w:proofErr w:type="gramEnd"/>
      <w:r w:rsidR="006A2745" w:rsidRPr="00AA3AD5">
        <w:rPr>
          <w:color w:val="000000" w:themeColor="text1"/>
          <w:sz w:val="22"/>
          <w:szCs w:val="22"/>
        </w:rPr>
        <w:t xml:space="preserve"> та наявність кворуму. Загальні збори визнаються правомочними, якщо в них беруть участь акціонери, які сукупно є власниками більш як 50 (п’ятдесяти</w:t>
      </w:r>
      <w:r w:rsidR="006A2745" w:rsidRPr="00AA3AD5">
        <w:rPr>
          <w:color w:val="000000" w:themeColor="text1"/>
          <w:sz w:val="22"/>
          <w:szCs w:val="22"/>
          <w:lang w:val="ru-RU"/>
        </w:rPr>
        <w:t>)</w:t>
      </w:r>
      <w:r w:rsidR="006A2745" w:rsidRPr="00AA3AD5">
        <w:rPr>
          <w:color w:val="000000" w:themeColor="text1"/>
          <w:sz w:val="22"/>
          <w:szCs w:val="22"/>
        </w:rPr>
        <w:t xml:space="preserve"> відсотків голосуючих акцій.</w:t>
      </w:r>
    </w:p>
    <w:p w:rsidR="006A2745" w:rsidRPr="00AA3AD5" w:rsidRDefault="006A2745" w:rsidP="006A2745">
      <w:pPr>
        <w:pStyle w:val="a3"/>
        <w:spacing w:after="0" w:line="200" w:lineRule="atLeast"/>
        <w:ind w:firstLine="454"/>
        <w:rPr>
          <w:color w:val="000000" w:themeColor="text1"/>
          <w:sz w:val="22"/>
          <w:szCs w:val="22"/>
        </w:rPr>
      </w:pPr>
      <w:r w:rsidRPr="00AA3AD5">
        <w:rPr>
          <w:color w:val="000000" w:themeColor="text1"/>
          <w:sz w:val="22"/>
          <w:szCs w:val="22"/>
        </w:rPr>
        <w:t>Наявність кворуму визначається один раз на момент завершення реєстрації акціонерів (їх представників), які прибули для участі у Загальних зборах.</w:t>
      </w:r>
    </w:p>
    <w:p w:rsidR="006A2745" w:rsidRPr="00AA3AD5" w:rsidRDefault="006A2745" w:rsidP="006A2745">
      <w:pPr>
        <w:pStyle w:val="a3"/>
        <w:spacing w:after="0" w:line="200" w:lineRule="atLeast"/>
        <w:ind w:firstLine="454"/>
        <w:rPr>
          <w:color w:val="000000" w:themeColor="text1"/>
          <w:sz w:val="22"/>
          <w:szCs w:val="22"/>
        </w:rPr>
      </w:pPr>
      <w:r w:rsidRPr="00AA3AD5">
        <w:rPr>
          <w:color w:val="000000" w:themeColor="text1"/>
          <w:sz w:val="22"/>
          <w:szCs w:val="22"/>
        </w:rPr>
        <w:t xml:space="preserve">Загальні збори під час їх проведення можуть змінювати черговість розгляду питань порядку денного за умови, що за рішення про зміну черговості розгляду питань порядку денного буде віддано не менше ¾ голосів акціонерів, які зареєструвались для участі у Загальних зборах. </w:t>
      </w:r>
    </w:p>
    <w:p w:rsidR="006A2745" w:rsidRPr="00AA3AD5" w:rsidRDefault="00685BF9" w:rsidP="006A2745">
      <w:pPr>
        <w:pStyle w:val="a3"/>
        <w:spacing w:after="0" w:line="200" w:lineRule="atLeast"/>
        <w:rPr>
          <w:color w:val="000000" w:themeColor="text1"/>
          <w:sz w:val="22"/>
          <w:szCs w:val="22"/>
        </w:rPr>
      </w:pPr>
      <w:r w:rsidRPr="00AA3AD5">
        <w:rPr>
          <w:color w:val="000000" w:themeColor="text1"/>
          <w:sz w:val="22"/>
          <w:szCs w:val="22"/>
        </w:rPr>
        <w:t>7.</w:t>
      </w:r>
      <w:r w:rsidR="006A2745" w:rsidRPr="00AA3AD5">
        <w:rPr>
          <w:color w:val="000000" w:themeColor="text1"/>
          <w:sz w:val="22"/>
          <w:szCs w:val="22"/>
        </w:rPr>
        <w:t>3.10. На початку Загальних зборів Голова Загальних зборів зобов'язаний проінформувати акціонерів про:</w:t>
      </w:r>
    </w:p>
    <w:p w:rsidR="006A2745" w:rsidRPr="00AA3AD5" w:rsidRDefault="006A2745" w:rsidP="006A2745">
      <w:pPr>
        <w:pStyle w:val="a3"/>
        <w:spacing w:after="0" w:line="200" w:lineRule="atLeast"/>
        <w:ind w:firstLine="454"/>
        <w:rPr>
          <w:color w:val="000000" w:themeColor="text1"/>
          <w:sz w:val="22"/>
          <w:szCs w:val="22"/>
        </w:rPr>
      </w:pPr>
      <w:r w:rsidRPr="00AA3AD5">
        <w:rPr>
          <w:color w:val="000000" w:themeColor="text1"/>
          <w:sz w:val="22"/>
          <w:szCs w:val="22"/>
        </w:rPr>
        <w:t>• присутність на Загальних зборах членів Наглядової ради, Виконавчого органу та членів Ревізійної комісії;</w:t>
      </w:r>
    </w:p>
    <w:p w:rsidR="006A2745" w:rsidRPr="00AA3AD5" w:rsidRDefault="006A2745" w:rsidP="006A2745">
      <w:pPr>
        <w:pStyle w:val="a3"/>
        <w:spacing w:after="0" w:line="200" w:lineRule="atLeast"/>
        <w:ind w:firstLine="454"/>
        <w:rPr>
          <w:color w:val="000000" w:themeColor="text1"/>
          <w:sz w:val="22"/>
          <w:szCs w:val="22"/>
        </w:rPr>
      </w:pPr>
      <w:r w:rsidRPr="00AA3AD5">
        <w:rPr>
          <w:color w:val="000000" w:themeColor="text1"/>
          <w:sz w:val="22"/>
          <w:szCs w:val="22"/>
        </w:rPr>
        <w:t xml:space="preserve">• присутність на Загальних зборах осіб, які не є акціонерами або представниками акціонерів; </w:t>
      </w:r>
    </w:p>
    <w:p w:rsidR="006A2745" w:rsidRPr="00AA3AD5" w:rsidRDefault="006A2745" w:rsidP="006A2745">
      <w:pPr>
        <w:pStyle w:val="a3"/>
        <w:spacing w:after="0" w:line="200" w:lineRule="atLeast"/>
        <w:ind w:firstLine="454"/>
        <w:rPr>
          <w:color w:val="000000" w:themeColor="text1"/>
          <w:sz w:val="22"/>
          <w:szCs w:val="22"/>
        </w:rPr>
      </w:pPr>
      <w:r w:rsidRPr="00AA3AD5">
        <w:rPr>
          <w:color w:val="000000" w:themeColor="text1"/>
          <w:sz w:val="22"/>
          <w:szCs w:val="22"/>
        </w:rPr>
        <w:t xml:space="preserve">• порядок проведення Загальних зборів. </w:t>
      </w:r>
    </w:p>
    <w:p w:rsidR="006A2745" w:rsidRPr="00AA3AD5" w:rsidRDefault="006A2745" w:rsidP="006A2745">
      <w:pPr>
        <w:pStyle w:val="a3"/>
        <w:spacing w:after="0" w:line="200" w:lineRule="atLeast"/>
        <w:ind w:firstLine="454"/>
        <w:rPr>
          <w:color w:val="000000" w:themeColor="text1"/>
          <w:sz w:val="22"/>
          <w:szCs w:val="22"/>
        </w:rPr>
      </w:pPr>
      <w:r w:rsidRPr="00AA3AD5">
        <w:rPr>
          <w:color w:val="000000" w:themeColor="text1"/>
          <w:sz w:val="22"/>
          <w:szCs w:val="22"/>
        </w:rPr>
        <w:t xml:space="preserve">Якщо у будь-кого з акціонерів виникнуть заперечення з приводу присутності сторонніх осіб, остаточне рішення з цього питання приймається Головою Загальних зборів. У разі прийняття Головою Загальних зборів рішення про неможливість початку роботи Загальних зборів у присутності сторонніх осіб, вони повинні негайно залишити місце проведення Загальних зборів. </w:t>
      </w:r>
    </w:p>
    <w:p w:rsidR="006A2745" w:rsidRPr="00AA3AD5" w:rsidRDefault="006A2745" w:rsidP="006A2745">
      <w:pPr>
        <w:pStyle w:val="a3"/>
        <w:spacing w:after="0" w:line="200" w:lineRule="atLeast"/>
        <w:ind w:firstLine="454"/>
        <w:rPr>
          <w:color w:val="000000" w:themeColor="text1"/>
          <w:sz w:val="22"/>
          <w:szCs w:val="22"/>
        </w:rPr>
      </w:pPr>
      <w:r w:rsidRPr="00AA3AD5">
        <w:rPr>
          <w:color w:val="000000" w:themeColor="text1"/>
          <w:sz w:val="22"/>
          <w:szCs w:val="22"/>
        </w:rPr>
        <w:t>Розгляд кожного питання порядку денного, крім обрання органів Товариства, розпочинається з оголошення проекту рішення з цього питання, підготовленого Наглядовою радою або акціонерами, які вимагали скликання Загальних зборів.</w:t>
      </w:r>
    </w:p>
    <w:p w:rsidR="005B08CC" w:rsidRDefault="008141E6" w:rsidP="005B08CC">
      <w:pPr>
        <w:rPr>
          <w:sz w:val="22"/>
          <w:szCs w:val="22"/>
        </w:rPr>
      </w:pPr>
      <w:r>
        <w:rPr>
          <w:sz w:val="22"/>
          <w:szCs w:val="22"/>
          <w:lang w:val="ru-RU"/>
        </w:rPr>
        <w:t>7.</w:t>
      </w:r>
      <w:r w:rsidR="006A2745">
        <w:rPr>
          <w:sz w:val="22"/>
          <w:szCs w:val="22"/>
        </w:rPr>
        <w:t>3.11</w:t>
      </w:r>
      <w:r w:rsidR="005B08CC">
        <w:rPr>
          <w:sz w:val="22"/>
          <w:szCs w:val="22"/>
        </w:rPr>
        <w:t>. До виключної компетенції Загальних зборів належить:</w:t>
      </w:r>
    </w:p>
    <w:p w:rsidR="005B08CC" w:rsidRDefault="005B08CC" w:rsidP="005B08CC">
      <w:pPr>
        <w:rPr>
          <w:sz w:val="22"/>
          <w:szCs w:val="22"/>
        </w:rPr>
      </w:pPr>
      <w:r>
        <w:rPr>
          <w:sz w:val="22"/>
          <w:szCs w:val="22"/>
        </w:rPr>
        <w:t xml:space="preserve">      1) визначення основних напрямків діяльності Товариства;</w:t>
      </w:r>
    </w:p>
    <w:p w:rsidR="005B08CC" w:rsidRDefault="005B08CC" w:rsidP="005B08CC">
      <w:pPr>
        <w:numPr>
          <w:ilvl w:val="0"/>
          <w:numId w:val="12"/>
        </w:numPr>
        <w:rPr>
          <w:sz w:val="22"/>
          <w:szCs w:val="22"/>
        </w:rPr>
      </w:pPr>
      <w:r>
        <w:rPr>
          <w:sz w:val="22"/>
          <w:szCs w:val="22"/>
        </w:rPr>
        <w:t>внесення змін до Статуту Товариства;</w:t>
      </w:r>
    </w:p>
    <w:p w:rsidR="005B08CC" w:rsidRDefault="005B08CC" w:rsidP="005B08CC">
      <w:pPr>
        <w:numPr>
          <w:ilvl w:val="0"/>
          <w:numId w:val="12"/>
        </w:numPr>
        <w:rPr>
          <w:sz w:val="22"/>
          <w:szCs w:val="22"/>
        </w:rPr>
      </w:pPr>
      <w:r>
        <w:rPr>
          <w:sz w:val="22"/>
          <w:szCs w:val="22"/>
        </w:rPr>
        <w:t>прийняття рішення про анулювання викуплених акцій;</w:t>
      </w:r>
    </w:p>
    <w:p w:rsidR="005B08CC" w:rsidRDefault="005B08CC" w:rsidP="005B08CC">
      <w:pPr>
        <w:numPr>
          <w:ilvl w:val="0"/>
          <w:numId w:val="12"/>
        </w:numPr>
        <w:rPr>
          <w:sz w:val="22"/>
          <w:szCs w:val="22"/>
        </w:rPr>
      </w:pPr>
      <w:r>
        <w:rPr>
          <w:sz w:val="22"/>
          <w:szCs w:val="22"/>
        </w:rPr>
        <w:t>прийняття рішення про зміну типу Товариства;</w:t>
      </w:r>
    </w:p>
    <w:p w:rsidR="005B08CC" w:rsidRDefault="005B08CC" w:rsidP="005B08CC">
      <w:pPr>
        <w:numPr>
          <w:ilvl w:val="0"/>
          <w:numId w:val="12"/>
        </w:numPr>
        <w:rPr>
          <w:sz w:val="22"/>
          <w:szCs w:val="22"/>
        </w:rPr>
      </w:pPr>
      <w:r>
        <w:rPr>
          <w:sz w:val="22"/>
          <w:szCs w:val="22"/>
        </w:rPr>
        <w:t>прийняття рішення про розміщення акцій;</w:t>
      </w:r>
    </w:p>
    <w:p w:rsidR="005B08CC" w:rsidRDefault="005B08CC" w:rsidP="005B08CC">
      <w:pPr>
        <w:numPr>
          <w:ilvl w:val="0"/>
          <w:numId w:val="12"/>
        </w:numPr>
        <w:rPr>
          <w:sz w:val="22"/>
          <w:szCs w:val="22"/>
        </w:rPr>
      </w:pPr>
      <w:r>
        <w:rPr>
          <w:sz w:val="22"/>
          <w:szCs w:val="22"/>
        </w:rPr>
        <w:t>прийняття рішення про збільшення статутного капіталу Товариства;</w:t>
      </w:r>
    </w:p>
    <w:p w:rsidR="005B08CC" w:rsidRDefault="005B08CC" w:rsidP="005B08CC">
      <w:pPr>
        <w:numPr>
          <w:ilvl w:val="0"/>
          <w:numId w:val="12"/>
        </w:numPr>
        <w:rPr>
          <w:sz w:val="22"/>
          <w:szCs w:val="22"/>
        </w:rPr>
      </w:pPr>
      <w:r>
        <w:rPr>
          <w:sz w:val="22"/>
          <w:szCs w:val="22"/>
        </w:rPr>
        <w:t>прийняття рішення про зменшення статутного капіталу Товариства;</w:t>
      </w:r>
    </w:p>
    <w:p w:rsidR="005B08CC" w:rsidRDefault="005B08CC" w:rsidP="005B08CC">
      <w:pPr>
        <w:numPr>
          <w:ilvl w:val="0"/>
          <w:numId w:val="12"/>
        </w:numPr>
        <w:rPr>
          <w:sz w:val="22"/>
          <w:szCs w:val="22"/>
        </w:rPr>
      </w:pPr>
      <w:r>
        <w:rPr>
          <w:sz w:val="22"/>
          <w:szCs w:val="22"/>
        </w:rPr>
        <w:t>прийняття рішення про дроблення або консолідацію акцій;</w:t>
      </w:r>
    </w:p>
    <w:p w:rsidR="005B08CC" w:rsidRDefault="005B08CC" w:rsidP="005B08CC">
      <w:pPr>
        <w:numPr>
          <w:ilvl w:val="0"/>
          <w:numId w:val="12"/>
        </w:numPr>
        <w:rPr>
          <w:sz w:val="22"/>
          <w:szCs w:val="22"/>
        </w:rPr>
      </w:pPr>
      <w:r>
        <w:rPr>
          <w:sz w:val="22"/>
          <w:szCs w:val="22"/>
        </w:rPr>
        <w:t>затвердження положень про Загальні збори, Наглядову раду, виконавчий орган та Ревізійну комісію Товариства, а також внесення змін до них;</w:t>
      </w:r>
    </w:p>
    <w:p w:rsidR="005B08CC" w:rsidRDefault="005B08CC" w:rsidP="005B08CC">
      <w:pPr>
        <w:numPr>
          <w:ilvl w:val="0"/>
          <w:numId w:val="12"/>
        </w:numPr>
        <w:rPr>
          <w:sz w:val="22"/>
          <w:szCs w:val="22"/>
        </w:rPr>
      </w:pPr>
      <w:r>
        <w:rPr>
          <w:sz w:val="22"/>
          <w:szCs w:val="22"/>
        </w:rPr>
        <w:t>затвердження річного звіту Товариства;</w:t>
      </w:r>
    </w:p>
    <w:p w:rsidR="005B08CC" w:rsidRDefault="005B08CC" w:rsidP="005B08CC">
      <w:pPr>
        <w:numPr>
          <w:ilvl w:val="0"/>
          <w:numId w:val="12"/>
        </w:numPr>
        <w:rPr>
          <w:sz w:val="22"/>
          <w:szCs w:val="22"/>
        </w:rPr>
      </w:pPr>
      <w:r>
        <w:rPr>
          <w:sz w:val="22"/>
          <w:szCs w:val="22"/>
        </w:rPr>
        <w:t>розподіл прибутку і збитків Товариства з урахуванням вимог, передбачених законодавством України;</w:t>
      </w:r>
    </w:p>
    <w:p w:rsidR="005B08CC" w:rsidRDefault="005B08CC" w:rsidP="005B08CC">
      <w:pPr>
        <w:numPr>
          <w:ilvl w:val="0"/>
          <w:numId w:val="12"/>
        </w:numPr>
        <w:rPr>
          <w:sz w:val="22"/>
          <w:szCs w:val="22"/>
        </w:rPr>
      </w:pPr>
      <w:r>
        <w:rPr>
          <w:sz w:val="22"/>
          <w:szCs w:val="22"/>
        </w:rPr>
        <w:t xml:space="preserve"> прийняття рішення про викуп Товариством розміщених ним акцій, крім випадків обов'язкового викупу акцій, визначених законодавством;</w:t>
      </w:r>
    </w:p>
    <w:p w:rsidR="005B08CC" w:rsidRDefault="005B08CC" w:rsidP="005B08CC">
      <w:pPr>
        <w:numPr>
          <w:ilvl w:val="0"/>
          <w:numId w:val="12"/>
        </w:numPr>
        <w:rPr>
          <w:sz w:val="22"/>
          <w:szCs w:val="22"/>
        </w:rPr>
      </w:pPr>
      <w:r>
        <w:rPr>
          <w:sz w:val="22"/>
          <w:szCs w:val="22"/>
        </w:rPr>
        <w:t>прийняття рішення про форму існування акцій;</w:t>
      </w:r>
    </w:p>
    <w:p w:rsidR="005B08CC" w:rsidRDefault="005B08CC" w:rsidP="005B08CC">
      <w:pPr>
        <w:numPr>
          <w:ilvl w:val="0"/>
          <w:numId w:val="12"/>
        </w:numPr>
        <w:rPr>
          <w:sz w:val="22"/>
          <w:szCs w:val="22"/>
        </w:rPr>
      </w:pPr>
      <w:r>
        <w:rPr>
          <w:sz w:val="22"/>
          <w:szCs w:val="22"/>
        </w:rPr>
        <w:t xml:space="preserve"> затвердження розміру річних дивідендів з урахуванням вимог, передбачених законом;</w:t>
      </w:r>
    </w:p>
    <w:p w:rsidR="005B08CC" w:rsidRDefault="005B08CC" w:rsidP="005B08CC">
      <w:pPr>
        <w:numPr>
          <w:ilvl w:val="0"/>
          <w:numId w:val="12"/>
        </w:numPr>
        <w:rPr>
          <w:sz w:val="22"/>
          <w:szCs w:val="22"/>
        </w:rPr>
      </w:pPr>
      <w:r>
        <w:rPr>
          <w:sz w:val="22"/>
          <w:szCs w:val="22"/>
        </w:rPr>
        <w:t xml:space="preserve"> прийняття рішень з питань порядку проведення Загальних зборів;</w:t>
      </w:r>
    </w:p>
    <w:p w:rsidR="002A4D18" w:rsidRDefault="002A4D18" w:rsidP="002A4D18">
      <w:pPr>
        <w:ind w:left="720"/>
        <w:rPr>
          <w:sz w:val="22"/>
          <w:szCs w:val="22"/>
        </w:rPr>
      </w:pPr>
    </w:p>
    <w:p w:rsidR="002A4D18" w:rsidRDefault="002A4D18" w:rsidP="002A4D18">
      <w:pPr>
        <w:ind w:left="720"/>
        <w:rPr>
          <w:sz w:val="22"/>
          <w:szCs w:val="22"/>
        </w:rPr>
      </w:pPr>
      <w:r>
        <w:rPr>
          <w:sz w:val="22"/>
          <w:szCs w:val="22"/>
        </w:rPr>
        <w:lastRenderedPageBreak/>
        <w:t xml:space="preserve">                                                                                                                                              10</w:t>
      </w:r>
    </w:p>
    <w:p w:rsidR="005B08CC" w:rsidRDefault="005B08CC" w:rsidP="005B08CC">
      <w:pPr>
        <w:numPr>
          <w:ilvl w:val="0"/>
          <w:numId w:val="12"/>
        </w:numPr>
        <w:rPr>
          <w:sz w:val="22"/>
          <w:szCs w:val="22"/>
        </w:rPr>
      </w:pPr>
      <w:r>
        <w:rPr>
          <w:sz w:val="22"/>
          <w:szCs w:val="22"/>
        </w:rPr>
        <w:t xml:space="preserve"> обрання членів Наглядової ради, затвердження умов цивільно-правових договорів чи трудових договорів (контрактів), що укладатимуться з ними, встановлення розміру їх винагороди, обрання особи, яка уповноважується на підписання договорів  з членами Наглядової ради;</w:t>
      </w:r>
    </w:p>
    <w:p w:rsidR="005B08CC" w:rsidRDefault="005B08CC" w:rsidP="005B08CC">
      <w:pPr>
        <w:numPr>
          <w:ilvl w:val="0"/>
          <w:numId w:val="12"/>
        </w:numPr>
        <w:rPr>
          <w:sz w:val="22"/>
          <w:szCs w:val="22"/>
        </w:rPr>
      </w:pPr>
      <w:r>
        <w:rPr>
          <w:sz w:val="22"/>
          <w:szCs w:val="22"/>
        </w:rPr>
        <w:t xml:space="preserve"> прийняття рішення про припинення повноважень членів Наглядової ради, за винятком випадків, встановлених законодавством України;</w:t>
      </w:r>
    </w:p>
    <w:p w:rsidR="005B08CC" w:rsidRDefault="005B08CC" w:rsidP="005B08CC">
      <w:pPr>
        <w:numPr>
          <w:ilvl w:val="0"/>
          <w:numId w:val="12"/>
        </w:numPr>
        <w:rPr>
          <w:sz w:val="22"/>
          <w:szCs w:val="22"/>
        </w:rPr>
      </w:pPr>
      <w:r>
        <w:rPr>
          <w:sz w:val="22"/>
          <w:szCs w:val="22"/>
        </w:rPr>
        <w:t xml:space="preserve"> обрання членів Ревізійної комісії , затвердження умов цивільно-правових договорів чи трудових договорів (контрактів),  що укладатимуться з ними, встановлення розміру їх винагороди, обрання особи, яка уповноважується на підписання договорів  з членами Ревізійної комісії,  прийняття рішення про дострокове припинення їх повноважень;</w:t>
      </w:r>
    </w:p>
    <w:p w:rsidR="005B08CC" w:rsidRDefault="005B08CC" w:rsidP="005B08CC">
      <w:pPr>
        <w:numPr>
          <w:ilvl w:val="0"/>
          <w:numId w:val="12"/>
        </w:numPr>
        <w:rPr>
          <w:sz w:val="22"/>
          <w:szCs w:val="22"/>
        </w:rPr>
      </w:pPr>
      <w:r>
        <w:rPr>
          <w:sz w:val="22"/>
          <w:szCs w:val="22"/>
        </w:rPr>
        <w:t xml:space="preserve"> затвердження висновків Ревізійної комісії;</w:t>
      </w:r>
    </w:p>
    <w:p w:rsidR="005B08CC" w:rsidRDefault="005B08CC" w:rsidP="005B08CC">
      <w:pPr>
        <w:numPr>
          <w:ilvl w:val="0"/>
          <w:numId w:val="12"/>
        </w:numPr>
        <w:rPr>
          <w:sz w:val="22"/>
          <w:szCs w:val="22"/>
        </w:rPr>
      </w:pPr>
      <w:r>
        <w:rPr>
          <w:sz w:val="22"/>
          <w:szCs w:val="22"/>
        </w:rPr>
        <w:t xml:space="preserve"> обрання членів лічильної комісії, прийняття рішення про припинення їх повноважень;</w:t>
      </w:r>
    </w:p>
    <w:p w:rsidR="005B08CC" w:rsidRPr="008141E6" w:rsidRDefault="005B08CC" w:rsidP="008141E6">
      <w:pPr>
        <w:numPr>
          <w:ilvl w:val="0"/>
          <w:numId w:val="12"/>
        </w:numPr>
        <w:rPr>
          <w:sz w:val="22"/>
          <w:szCs w:val="22"/>
        </w:rPr>
      </w:pPr>
      <w:r>
        <w:rPr>
          <w:sz w:val="22"/>
          <w:szCs w:val="22"/>
        </w:rPr>
        <w:t>прийняття рішення про виділ та припинення Товариства, крім випадків, передбачених законодавством, про ліквідацію Товариства, обрання ліквідаційної комісії, затвердженн</w:t>
      </w:r>
      <w:r w:rsidR="008141E6">
        <w:rPr>
          <w:sz w:val="22"/>
          <w:szCs w:val="22"/>
        </w:rPr>
        <w:t xml:space="preserve">я </w:t>
      </w:r>
      <w:r w:rsidRPr="008141E6">
        <w:rPr>
          <w:sz w:val="22"/>
          <w:szCs w:val="22"/>
        </w:rPr>
        <w:t>порядку та строків ліквідації, порядку розподілу між акціонерами майна, що залишається після задоволення вимог кредиторів, і затвердження ліквідаційного балансу;</w:t>
      </w:r>
    </w:p>
    <w:p w:rsidR="005B08CC" w:rsidRDefault="005B08CC" w:rsidP="005B08CC">
      <w:pPr>
        <w:numPr>
          <w:ilvl w:val="0"/>
          <w:numId w:val="12"/>
        </w:numPr>
        <w:rPr>
          <w:sz w:val="22"/>
          <w:szCs w:val="22"/>
        </w:rPr>
      </w:pPr>
      <w:r>
        <w:rPr>
          <w:sz w:val="22"/>
          <w:szCs w:val="22"/>
        </w:rPr>
        <w:t xml:space="preserve"> прийняття рішення за наслідками розгляду звіту Наглядової ради, звіту виконавчого органу, звіту Ревізійної комісії;</w:t>
      </w:r>
    </w:p>
    <w:p w:rsidR="005B08CC" w:rsidRDefault="005B08CC" w:rsidP="005B08CC">
      <w:pPr>
        <w:numPr>
          <w:ilvl w:val="0"/>
          <w:numId w:val="12"/>
        </w:numPr>
        <w:rPr>
          <w:sz w:val="22"/>
          <w:szCs w:val="22"/>
        </w:rPr>
      </w:pPr>
      <w:r>
        <w:rPr>
          <w:sz w:val="22"/>
          <w:szCs w:val="22"/>
        </w:rPr>
        <w:t xml:space="preserve"> затвердження принципів (кодексу) корпоративного управління Товариства;</w:t>
      </w:r>
    </w:p>
    <w:p w:rsidR="005B08CC" w:rsidRDefault="005B08CC" w:rsidP="005B08CC">
      <w:pPr>
        <w:rPr>
          <w:sz w:val="22"/>
          <w:szCs w:val="22"/>
        </w:rPr>
      </w:pPr>
      <w:r>
        <w:rPr>
          <w:sz w:val="22"/>
          <w:szCs w:val="22"/>
        </w:rPr>
        <w:t xml:space="preserve">       24)  обрання  виконавчого органу - генерального директора, прийняття рішення про припинення           його повноважень; </w:t>
      </w:r>
    </w:p>
    <w:p w:rsidR="005B08CC" w:rsidRDefault="005B08CC" w:rsidP="005B08CC">
      <w:pPr>
        <w:rPr>
          <w:sz w:val="22"/>
          <w:szCs w:val="22"/>
        </w:rPr>
      </w:pPr>
      <w:r>
        <w:rPr>
          <w:sz w:val="22"/>
          <w:szCs w:val="22"/>
        </w:rPr>
        <w:t xml:space="preserve">       25)  прийняття рішення про відсторонення генерального директора від здійснення повноважень та обрання особи, яка тимчасово здійснюватиме повноваження генерального директора;</w:t>
      </w:r>
    </w:p>
    <w:p w:rsidR="005B08CC" w:rsidRDefault="005B08CC" w:rsidP="005B08CC">
      <w:pPr>
        <w:rPr>
          <w:sz w:val="22"/>
          <w:szCs w:val="22"/>
        </w:rPr>
      </w:pPr>
      <w:r>
        <w:rPr>
          <w:sz w:val="22"/>
          <w:szCs w:val="22"/>
        </w:rPr>
        <w:t xml:space="preserve">      26) прийняття рішення про вчинення значного правочину, якщо ринкова вартість майна або послуг, що є предметом такого правочину, перевищує 25 відсотків вартості активів за даними останньої річної фінансової звітності Товариства</w:t>
      </w:r>
      <w:r>
        <w:rPr>
          <w:sz w:val="22"/>
          <w:szCs w:val="22"/>
          <w:lang w:val="ru-RU"/>
        </w:rPr>
        <w:t>.</w:t>
      </w:r>
      <w:r>
        <w:rPr>
          <w:sz w:val="22"/>
          <w:szCs w:val="22"/>
        </w:rPr>
        <w:t xml:space="preserve">  Прийняття рішення про попереднє схвалення значних правочинів, які можуть вчинятись Товариством не більш як одного року з дати прийняття такого рішення, із зазначенням характеру правочинів та їх граничної сукупної вартості;</w:t>
      </w:r>
    </w:p>
    <w:p w:rsidR="005B08CC" w:rsidRDefault="005B08CC" w:rsidP="005B08CC">
      <w:pPr>
        <w:rPr>
          <w:sz w:val="22"/>
          <w:szCs w:val="22"/>
        </w:rPr>
      </w:pPr>
      <w:r>
        <w:rPr>
          <w:sz w:val="22"/>
          <w:szCs w:val="22"/>
        </w:rPr>
        <w:t xml:space="preserve">     27)  обрання комісії з припинення Товариства;</w:t>
      </w:r>
    </w:p>
    <w:p w:rsidR="005B08CC" w:rsidRDefault="005B08CC" w:rsidP="005B08CC">
      <w:pPr>
        <w:rPr>
          <w:sz w:val="22"/>
          <w:szCs w:val="22"/>
        </w:rPr>
      </w:pPr>
      <w:r>
        <w:rPr>
          <w:sz w:val="22"/>
          <w:szCs w:val="22"/>
        </w:rPr>
        <w:t xml:space="preserve">      28) вирішення інших питань, що належать до виключної компетенції Загальних зборів згідно із Статутом Товариства.</w:t>
      </w:r>
    </w:p>
    <w:p w:rsidR="005B08CC" w:rsidRDefault="008141E6" w:rsidP="005B08CC">
      <w:pPr>
        <w:rPr>
          <w:sz w:val="22"/>
          <w:szCs w:val="22"/>
        </w:rPr>
      </w:pPr>
      <w:r>
        <w:rPr>
          <w:sz w:val="22"/>
          <w:szCs w:val="22"/>
        </w:rPr>
        <w:t>7.</w:t>
      </w:r>
      <w:r w:rsidR="006A2745">
        <w:rPr>
          <w:sz w:val="22"/>
          <w:szCs w:val="22"/>
        </w:rPr>
        <w:t>3.12</w:t>
      </w:r>
      <w:r w:rsidR="005B08CC">
        <w:rPr>
          <w:sz w:val="22"/>
          <w:szCs w:val="22"/>
        </w:rPr>
        <w:t>. Повноваження з вирішення питань, що належать  до виключної компетенції Загальних зборів акціонерів, не можуть бути передані  для вирішення іншим органам Товариства.</w:t>
      </w:r>
    </w:p>
    <w:p w:rsidR="005B08CC" w:rsidRDefault="008141E6" w:rsidP="005B08CC">
      <w:pPr>
        <w:shd w:val="clear" w:color="auto" w:fill="FFFFFF"/>
        <w:ind w:right="14"/>
        <w:rPr>
          <w:sz w:val="22"/>
          <w:szCs w:val="22"/>
        </w:rPr>
      </w:pPr>
      <w:r>
        <w:rPr>
          <w:sz w:val="22"/>
          <w:szCs w:val="22"/>
        </w:rPr>
        <w:t>7.</w:t>
      </w:r>
      <w:r w:rsidR="006A2745">
        <w:rPr>
          <w:sz w:val="22"/>
          <w:szCs w:val="22"/>
        </w:rPr>
        <w:t>3.13</w:t>
      </w:r>
      <w:r w:rsidR="005B08CC">
        <w:rPr>
          <w:sz w:val="22"/>
          <w:szCs w:val="22"/>
        </w:rPr>
        <w:t xml:space="preserve">. Позачергові збори скликаються Наглядовою радою з власної ініціативи або на вимогу виконавчого органу ( в разі порушення провадження про визнання Товариства банкрутом або необхідності вчинення значного правочину), Ревізійної комісії, в інших випадках, встановлених законодавством України або цим Статутом.                                                                       </w:t>
      </w:r>
    </w:p>
    <w:p w:rsidR="005B08CC" w:rsidRDefault="008141E6" w:rsidP="005B08CC">
      <w:pPr>
        <w:shd w:val="clear" w:color="auto" w:fill="FFFFFF"/>
        <w:ind w:right="14"/>
        <w:rPr>
          <w:sz w:val="22"/>
          <w:szCs w:val="22"/>
        </w:rPr>
      </w:pPr>
      <w:r>
        <w:rPr>
          <w:sz w:val="22"/>
          <w:szCs w:val="22"/>
        </w:rPr>
        <w:t>7.</w:t>
      </w:r>
      <w:r w:rsidR="006A2745">
        <w:rPr>
          <w:sz w:val="22"/>
          <w:szCs w:val="22"/>
        </w:rPr>
        <w:t>3.14</w:t>
      </w:r>
      <w:r w:rsidR="005B08CC">
        <w:rPr>
          <w:sz w:val="22"/>
          <w:szCs w:val="22"/>
        </w:rPr>
        <w:t xml:space="preserve">. Позачергові збори повинні також бути скликані на вимогу акціонерів (акціонера), які на день подання вимоги сукупно є власниками більше 10 відсотків простих акцій Товариства.                                                                       </w:t>
      </w:r>
    </w:p>
    <w:p w:rsidR="005B08CC" w:rsidRDefault="008141E6" w:rsidP="005B08CC">
      <w:pPr>
        <w:shd w:val="clear" w:color="auto" w:fill="FFFFFF"/>
        <w:ind w:right="14"/>
        <w:rPr>
          <w:sz w:val="22"/>
          <w:szCs w:val="22"/>
        </w:rPr>
      </w:pPr>
      <w:r>
        <w:rPr>
          <w:sz w:val="22"/>
          <w:szCs w:val="22"/>
        </w:rPr>
        <w:t>7.</w:t>
      </w:r>
      <w:r w:rsidR="006A2745">
        <w:rPr>
          <w:sz w:val="22"/>
          <w:szCs w:val="22"/>
        </w:rPr>
        <w:t>3.15</w:t>
      </w:r>
      <w:r w:rsidR="005B08CC">
        <w:rPr>
          <w:sz w:val="22"/>
          <w:szCs w:val="22"/>
        </w:rPr>
        <w:t xml:space="preserve">. Вимога про скликання позачергових зборів подається в письмовій формі виконавчому органу на адресу за місцезнаходженням Товариства із зазначенням органу або прізвищ акціонерів, які вимагають скликання позачергових Загальних зборів, підстав для скликання та проекту порядку денного. У разі скликання позачергових Загальних зборів з ініціативи акціонерів вимога повинна також містити інформацію про кількість, тип і клас належних акціонерам акцій та бути підписаною всіма акціонерами, які її подають. </w:t>
      </w:r>
    </w:p>
    <w:p w:rsidR="005B08CC" w:rsidRDefault="005B08CC" w:rsidP="005B08CC">
      <w:pPr>
        <w:shd w:val="clear" w:color="auto" w:fill="FFFFFF"/>
        <w:ind w:right="14"/>
        <w:rPr>
          <w:sz w:val="22"/>
          <w:szCs w:val="22"/>
        </w:rPr>
      </w:pPr>
      <w:r>
        <w:rPr>
          <w:sz w:val="22"/>
          <w:szCs w:val="22"/>
        </w:rPr>
        <w:t>Генеральний директор протягом одного робочого дня з дати одержання вимоги про скликання позачергових Зборів зобов’язаний передати цю вимогу Наглядовій раді.</w:t>
      </w:r>
    </w:p>
    <w:p w:rsidR="005B08CC" w:rsidRDefault="008141E6" w:rsidP="005B08CC">
      <w:pPr>
        <w:rPr>
          <w:sz w:val="22"/>
          <w:szCs w:val="22"/>
        </w:rPr>
      </w:pPr>
      <w:r>
        <w:rPr>
          <w:sz w:val="22"/>
          <w:szCs w:val="22"/>
        </w:rPr>
        <w:t>7.</w:t>
      </w:r>
      <w:r w:rsidR="006A2745">
        <w:rPr>
          <w:sz w:val="22"/>
          <w:szCs w:val="22"/>
        </w:rPr>
        <w:t>3.16</w:t>
      </w:r>
      <w:r w:rsidR="005B08CC">
        <w:rPr>
          <w:sz w:val="22"/>
          <w:szCs w:val="22"/>
        </w:rPr>
        <w:t>. Наглядова рада не має права вносити зміни до проекту порядку денного Загальних зборів, що міст</w:t>
      </w:r>
      <w:r w:rsidR="005B08CC">
        <w:rPr>
          <w:sz w:val="22"/>
          <w:szCs w:val="22"/>
          <w:lang w:val="ru-RU"/>
        </w:rPr>
        <w:t>я</w:t>
      </w:r>
      <w:r w:rsidR="005B08CC">
        <w:rPr>
          <w:sz w:val="22"/>
          <w:szCs w:val="22"/>
        </w:rPr>
        <w:t>ться</w:t>
      </w:r>
      <w:r w:rsidR="002A4D18">
        <w:rPr>
          <w:sz w:val="22"/>
          <w:szCs w:val="22"/>
        </w:rPr>
        <w:t xml:space="preserve"> </w:t>
      </w:r>
      <w:r w:rsidR="005B08CC">
        <w:rPr>
          <w:sz w:val="22"/>
          <w:szCs w:val="22"/>
        </w:rPr>
        <w:t xml:space="preserve"> у вимозі про скликання позачергових Загальних зборів, крім включення до проекту порядку денного нових питань або проектів рішень.</w:t>
      </w:r>
    </w:p>
    <w:p w:rsidR="005B08CC" w:rsidRDefault="008141E6" w:rsidP="005B08CC">
      <w:pPr>
        <w:rPr>
          <w:sz w:val="22"/>
          <w:szCs w:val="22"/>
        </w:rPr>
      </w:pPr>
      <w:r>
        <w:rPr>
          <w:sz w:val="22"/>
          <w:szCs w:val="22"/>
        </w:rPr>
        <w:t>7.</w:t>
      </w:r>
      <w:r w:rsidR="006A2745">
        <w:rPr>
          <w:sz w:val="22"/>
          <w:szCs w:val="22"/>
        </w:rPr>
        <w:t>3.17</w:t>
      </w:r>
      <w:r w:rsidR="005B08CC">
        <w:rPr>
          <w:sz w:val="22"/>
          <w:szCs w:val="22"/>
        </w:rPr>
        <w:t>. Рішення про відмову у скликанні позачергових Загальних зборів Товариства може бути прийнято тільки у разі:</w:t>
      </w:r>
    </w:p>
    <w:p w:rsidR="005B08CC" w:rsidRDefault="005B08CC" w:rsidP="005B08CC">
      <w:pPr>
        <w:rPr>
          <w:sz w:val="22"/>
          <w:szCs w:val="22"/>
        </w:rPr>
      </w:pPr>
      <w:r>
        <w:rPr>
          <w:sz w:val="22"/>
          <w:szCs w:val="22"/>
        </w:rPr>
        <w:t xml:space="preserve">1) якщо акціонери на дату подання вимоги не є власниками передбаченої пунктом </w:t>
      </w:r>
      <w:r w:rsidR="008141E6">
        <w:rPr>
          <w:sz w:val="22"/>
          <w:szCs w:val="22"/>
        </w:rPr>
        <w:t>7.3.14</w:t>
      </w:r>
      <w:r>
        <w:rPr>
          <w:sz w:val="22"/>
          <w:szCs w:val="22"/>
        </w:rPr>
        <w:t>. розділу 7 цього Статуту кількості простих акцій Товариства;</w:t>
      </w:r>
    </w:p>
    <w:p w:rsidR="005B08CC" w:rsidRDefault="005B08CC" w:rsidP="005B08CC">
      <w:pPr>
        <w:rPr>
          <w:sz w:val="22"/>
          <w:szCs w:val="22"/>
        </w:rPr>
      </w:pPr>
      <w:r>
        <w:rPr>
          <w:sz w:val="22"/>
          <w:szCs w:val="22"/>
        </w:rPr>
        <w:t>2) неповноти даних, передбачених пунктом 3.13. розділу 7 цього Статуту.</w:t>
      </w:r>
    </w:p>
    <w:p w:rsidR="005B08CC" w:rsidRDefault="008141E6" w:rsidP="005B08CC">
      <w:pPr>
        <w:rPr>
          <w:sz w:val="22"/>
          <w:szCs w:val="22"/>
        </w:rPr>
      </w:pPr>
      <w:r>
        <w:rPr>
          <w:sz w:val="22"/>
          <w:szCs w:val="22"/>
        </w:rPr>
        <w:t>7.</w:t>
      </w:r>
      <w:r w:rsidR="006A2745">
        <w:rPr>
          <w:sz w:val="22"/>
          <w:szCs w:val="22"/>
        </w:rPr>
        <w:t>3.18</w:t>
      </w:r>
      <w:r w:rsidR="005B08CC">
        <w:rPr>
          <w:sz w:val="22"/>
          <w:szCs w:val="22"/>
        </w:rPr>
        <w:t xml:space="preserve">. Рішення Наглядової ради про скликання  позачергових Загальних зборів або мотивоване рішення про відмову у скликанні надається відповідному органу управління Товариства або акціонерам, які вимагають їх скликання, не пізніше ніж через три дні з моменту його прийняття. </w:t>
      </w:r>
    </w:p>
    <w:p w:rsidR="002A4D18" w:rsidRDefault="002A4D18" w:rsidP="005B08CC">
      <w:pPr>
        <w:rPr>
          <w:sz w:val="22"/>
          <w:szCs w:val="22"/>
        </w:rPr>
      </w:pPr>
      <w:r>
        <w:rPr>
          <w:sz w:val="22"/>
          <w:szCs w:val="22"/>
        </w:rPr>
        <w:lastRenderedPageBreak/>
        <w:t xml:space="preserve">                                                                                                                                                            11 </w:t>
      </w:r>
    </w:p>
    <w:p w:rsidR="005B08CC" w:rsidRDefault="008141E6" w:rsidP="005B08CC">
      <w:pPr>
        <w:rPr>
          <w:sz w:val="22"/>
          <w:szCs w:val="22"/>
        </w:rPr>
      </w:pPr>
      <w:r>
        <w:rPr>
          <w:sz w:val="22"/>
          <w:szCs w:val="22"/>
        </w:rPr>
        <w:t>7.</w:t>
      </w:r>
      <w:r w:rsidR="005B08CC">
        <w:rPr>
          <w:sz w:val="22"/>
          <w:szCs w:val="22"/>
        </w:rPr>
        <w:t>3.1</w:t>
      </w:r>
      <w:r w:rsidR="006A2745">
        <w:rPr>
          <w:sz w:val="22"/>
          <w:szCs w:val="22"/>
          <w:lang w:val="ru-RU"/>
        </w:rPr>
        <w:t>9</w:t>
      </w:r>
      <w:r w:rsidR="005B08CC">
        <w:rPr>
          <w:sz w:val="22"/>
          <w:szCs w:val="22"/>
        </w:rPr>
        <w:t>. Позачергові Загальні збори Товариства проводяться протягом 45 днів з дати отримання Товариством вимоги про їх скликання.</w:t>
      </w:r>
    </w:p>
    <w:p w:rsidR="005B08CC" w:rsidRDefault="008141E6" w:rsidP="005B08CC">
      <w:pPr>
        <w:rPr>
          <w:sz w:val="22"/>
          <w:szCs w:val="22"/>
        </w:rPr>
      </w:pPr>
      <w:r>
        <w:rPr>
          <w:sz w:val="22"/>
          <w:szCs w:val="22"/>
        </w:rPr>
        <w:t>7.</w:t>
      </w:r>
      <w:r w:rsidR="006A2745">
        <w:rPr>
          <w:sz w:val="22"/>
          <w:szCs w:val="22"/>
        </w:rPr>
        <w:t>3.20</w:t>
      </w:r>
      <w:r w:rsidR="005B08CC">
        <w:rPr>
          <w:sz w:val="22"/>
          <w:szCs w:val="22"/>
        </w:rPr>
        <w:t>.Якщо цього вимагають інтереси Товариства, Наглядова рада має право прийняти рішення про скликання позачергових Загальних зборів з письмовим повідомленням акціонерів про проведення позачергових Загальних зборів та проект порядку денного відповідно до законодавства України  та цього Статуту не пізніше ніж за 15 (п’ятнадцять) днів до дати їх проведення з позбавленням акціонерів права вносити пропозиції до порядку денного.</w:t>
      </w:r>
      <w:r w:rsidR="002A4D18">
        <w:rPr>
          <w:sz w:val="22"/>
          <w:szCs w:val="22"/>
        </w:rPr>
        <w:t xml:space="preserve"> </w:t>
      </w:r>
      <w:r w:rsidR="005B08CC">
        <w:rPr>
          <w:sz w:val="22"/>
          <w:szCs w:val="22"/>
        </w:rPr>
        <w:t>У такому разі за відсутності кворуму позачергових Загальних зборів повторні Загальні збори з таким самим порядком денним не проводяться.</w:t>
      </w:r>
    </w:p>
    <w:p w:rsidR="00B03FFF" w:rsidRDefault="008141E6" w:rsidP="00B03FFF">
      <w:pPr>
        <w:rPr>
          <w:sz w:val="22"/>
          <w:szCs w:val="22"/>
        </w:rPr>
      </w:pPr>
      <w:r>
        <w:rPr>
          <w:sz w:val="22"/>
          <w:szCs w:val="22"/>
        </w:rPr>
        <w:t>7.</w:t>
      </w:r>
      <w:r w:rsidR="005B08CC">
        <w:rPr>
          <w:sz w:val="22"/>
          <w:szCs w:val="22"/>
        </w:rPr>
        <w:t>3.</w:t>
      </w:r>
      <w:r w:rsidR="006A2745">
        <w:rPr>
          <w:sz w:val="22"/>
          <w:szCs w:val="22"/>
          <w:lang w:val="ru-RU"/>
        </w:rPr>
        <w:t>21</w:t>
      </w:r>
      <w:r w:rsidR="005B08CC">
        <w:rPr>
          <w:sz w:val="22"/>
          <w:szCs w:val="22"/>
        </w:rPr>
        <w:t xml:space="preserve">. Наявність кворуму Загальних зборів визначається реєстраційною комісією на момент закінчення реєстрації акціонерів для участі у Загальних зборах Товариства. Загальні збори мають кворум за </w:t>
      </w:r>
      <w:r w:rsidR="00B03FFF">
        <w:rPr>
          <w:sz w:val="22"/>
          <w:szCs w:val="22"/>
        </w:rPr>
        <w:t xml:space="preserve">умови реєстрації для участі у них акціонерів, які сукупно є власниками більш як 50 відсотків голосуючих акцій.                                                                    </w:t>
      </w:r>
    </w:p>
    <w:p w:rsidR="00B03FFF" w:rsidRDefault="008141E6" w:rsidP="00B03FFF">
      <w:pPr>
        <w:rPr>
          <w:sz w:val="22"/>
          <w:szCs w:val="22"/>
        </w:rPr>
      </w:pPr>
      <w:r>
        <w:rPr>
          <w:sz w:val="22"/>
          <w:szCs w:val="22"/>
        </w:rPr>
        <w:t>7.</w:t>
      </w:r>
      <w:r w:rsidR="006A2745">
        <w:rPr>
          <w:sz w:val="22"/>
          <w:szCs w:val="22"/>
        </w:rPr>
        <w:t>3.22</w:t>
      </w:r>
      <w:r w:rsidR="00B03FFF">
        <w:rPr>
          <w:sz w:val="22"/>
          <w:szCs w:val="22"/>
        </w:rPr>
        <w:t>. Товариство або особа, які ведуть облік прав власності на акції Товариства, протягом п`яти робочих днів надають інформацію про перелік власників акцій Товариства, а також іншу інформацію, необхідну для організації проведення позачергових Загальних зборів Товариства, за запитом Наглядової ради Товариства.</w:t>
      </w:r>
    </w:p>
    <w:p w:rsidR="00B03FFF" w:rsidRDefault="008141E6" w:rsidP="00B03FFF">
      <w:pPr>
        <w:rPr>
          <w:sz w:val="22"/>
          <w:szCs w:val="22"/>
        </w:rPr>
      </w:pPr>
      <w:r>
        <w:rPr>
          <w:sz w:val="22"/>
          <w:szCs w:val="22"/>
        </w:rPr>
        <w:t>7.</w:t>
      </w:r>
      <w:r w:rsidR="006A2745">
        <w:rPr>
          <w:sz w:val="22"/>
          <w:szCs w:val="22"/>
        </w:rPr>
        <w:t>3.23</w:t>
      </w:r>
      <w:r w:rsidR="00B03FFF">
        <w:rPr>
          <w:sz w:val="22"/>
          <w:szCs w:val="22"/>
        </w:rPr>
        <w:t>. У разі скликання Загальних зборів акціонерами повідомлення про це та інші матеріали розсилаються всім акціонерам Товариства особою, яка веде облік прав власності на акції Товариства.</w:t>
      </w:r>
    </w:p>
    <w:p w:rsidR="001212A3" w:rsidRDefault="008141E6" w:rsidP="00B03FFF">
      <w:pPr>
        <w:rPr>
          <w:sz w:val="22"/>
          <w:szCs w:val="22"/>
        </w:rPr>
      </w:pPr>
      <w:r>
        <w:rPr>
          <w:sz w:val="22"/>
          <w:szCs w:val="22"/>
        </w:rPr>
        <w:t>7.</w:t>
      </w:r>
      <w:r w:rsidR="006A2745">
        <w:rPr>
          <w:sz w:val="22"/>
          <w:szCs w:val="22"/>
        </w:rPr>
        <w:t>3.24</w:t>
      </w:r>
      <w:r w:rsidR="00B03FFF">
        <w:rPr>
          <w:sz w:val="22"/>
          <w:szCs w:val="22"/>
        </w:rPr>
        <w:t>. Письмове повідомлення про проведення Загальних зборів, проект порядку денного, проект рішень з питань, що виносяться на голосування, надсилаються кожному акціонеру, зазначеному в переліку акціонерів, складеному в порядку, передбаченому</w:t>
      </w:r>
      <w:r>
        <w:rPr>
          <w:sz w:val="22"/>
          <w:szCs w:val="22"/>
        </w:rPr>
        <w:t xml:space="preserve"> 7.</w:t>
      </w:r>
      <w:r w:rsidR="00B03FFF">
        <w:rPr>
          <w:sz w:val="22"/>
          <w:szCs w:val="22"/>
        </w:rPr>
        <w:t xml:space="preserve"> 3.7. розділу 7 цього Статуту, а у разі скликання позачергових Загальних зборів акціонерам, які цього вимагають. Встановлена дата не може передувати дню прийняття рішення про проведення Загальних зборів і не може бути встановленою раніше, ніж за 60 днів до дати проведення Загальних зборів. </w:t>
      </w:r>
    </w:p>
    <w:p w:rsidR="00B03FFF" w:rsidRDefault="00B44063" w:rsidP="00B03FFF">
      <w:pPr>
        <w:rPr>
          <w:sz w:val="22"/>
          <w:szCs w:val="22"/>
        </w:rPr>
      </w:pPr>
      <w:r>
        <w:rPr>
          <w:sz w:val="22"/>
          <w:szCs w:val="22"/>
        </w:rPr>
        <w:t>7.</w:t>
      </w:r>
      <w:r w:rsidR="006A2745">
        <w:rPr>
          <w:sz w:val="22"/>
          <w:szCs w:val="22"/>
        </w:rPr>
        <w:t>3.25</w:t>
      </w:r>
      <w:r w:rsidR="00B03FFF">
        <w:rPr>
          <w:sz w:val="22"/>
          <w:szCs w:val="22"/>
        </w:rPr>
        <w:t>. Письмове повідомлення про проведення Загальних зборів,  проект порядку денного та  проектом рішень надсилається акціонерам персонально особою, яка скликає Загальні збори та надсилається простим поштовим</w:t>
      </w:r>
      <w:r w:rsidR="002A4D18">
        <w:rPr>
          <w:sz w:val="22"/>
          <w:szCs w:val="22"/>
        </w:rPr>
        <w:t xml:space="preserve"> </w:t>
      </w:r>
      <w:r w:rsidR="00B03FFF">
        <w:rPr>
          <w:sz w:val="22"/>
          <w:szCs w:val="22"/>
        </w:rPr>
        <w:t xml:space="preserve">листом </w:t>
      </w:r>
      <w:r w:rsidR="00B30786">
        <w:rPr>
          <w:sz w:val="22"/>
          <w:szCs w:val="22"/>
        </w:rPr>
        <w:t xml:space="preserve"> або вручається акціонеру за особистим підписом </w:t>
      </w:r>
      <w:r w:rsidR="00B03FFF">
        <w:rPr>
          <w:sz w:val="22"/>
          <w:szCs w:val="22"/>
        </w:rPr>
        <w:t>у строк не пізніше ніж за 30 днів до дати їх проведення.  Повідомлення розсилає особа, яка скликає Загальні збори, або особа, яка веде облік прав власності на акції Товариства у разі скликання Загальних зборів акціонерами.</w:t>
      </w:r>
      <w:r w:rsidR="002A4D18">
        <w:rPr>
          <w:sz w:val="22"/>
          <w:szCs w:val="22"/>
        </w:rPr>
        <w:t xml:space="preserve"> </w:t>
      </w:r>
      <w:r w:rsidR="00B03FFF">
        <w:rPr>
          <w:sz w:val="22"/>
          <w:szCs w:val="22"/>
        </w:rPr>
        <w:t xml:space="preserve">Товариство не пізніше  ніж за 30 днів до дати проведення Загальних зборів публікує в офіційному друкованому органі повідомлення про проведення Загальних зборів,   додатково надсилає повідомлення про проведення Загальних зборів та їх порядок денний </w:t>
      </w:r>
      <w:r w:rsidR="00AA3AD5">
        <w:rPr>
          <w:sz w:val="22"/>
          <w:szCs w:val="22"/>
        </w:rPr>
        <w:t xml:space="preserve">фондовій біржі, на якій це Товариство пройшло процедуру лістингу, а також розміщує на власному веб-сайті </w:t>
      </w:r>
      <w:r w:rsidR="00B03FFF">
        <w:rPr>
          <w:sz w:val="22"/>
          <w:szCs w:val="22"/>
        </w:rPr>
        <w:t xml:space="preserve"> в мережі Інтернет перелік питань разом з проектом рішень (крім кумулятивного голосування) щодо кожного з питань, що включені до проекту порядку денного</w:t>
      </w:r>
      <w:r>
        <w:rPr>
          <w:sz w:val="22"/>
          <w:szCs w:val="22"/>
        </w:rPr>
        <w:t>.</w:t>
      </w:r>
    </w:p>
    <w:p w:rsidR="00B03FFF" w:rsidRDefault="00B44063" w:rsidP="00B03FFF">
      <w:pPr>
        <w:rPr>
          <w:sz w:val="22"/>
          <w:szCs w:val="22"/>
        </w:rPr>
      </w:pPr>
      <w:r>
        <w:rPr>
          <w:sz w:val="22"/>
          <w:szCs w:val="22"/>
        </w:rPr>
        <w:t>7.</w:t>
      </w:r>
      <w:r w:rsidR="006A2745">
        <w:rPr>
          <w:sz w:val="22"/>
          <w:szCs w:val="22"/>
        </w:rPr>
        <w:t>3.26</w:t>
      </w:r>
      <w:r>
        <w:rPr>
          <w:sz w:val="22"/>
          <w:szCs w:val="22"/>
        </w:rPr>
        <w:t xml:space="preserve">. </w:t>
      </w:r>
      <w:r w:rsidR="00B03FFF">
        <w:rPr>
          <w:sz w:val="22"/>
          <w:szCs w:val="22"/>
        </w:rPr>
        <w:t>Повідомлення про проведення Загальних зборів акціонерів затверджується Наглядовою радою.</w:t>
      </w:r>
    </w:p>
    <w:p w:rsidR="00B03FFF" w:rsidRDefault="00B44063" w:rsidP="00B03FFF">
      <w:pPr>
        <w:rPr>
          <w:sz w:val="22"/>
          <w:szCs w:val="22"/>
        </w:rPr>
      </w:pPr>
      <w:r>
        <w:rPr>
          <w:sz w:val="22"/>
          <w:szCs w:val="22"/>
        </w:rPr>
        <w:t>7.</w:t>
      </w:r>
      <w:r w:rsidR="006A2745">
        <w:rPr>
          <w:sz w:val="22"/>
          <w:szCs w:val="22"/>
        </w:rPr>
        <w:t>3.27</w:t>
      </w:r>
      <w:r w:rsidR="00B03FFF">
        <w:rPr>
          <w:sz w:val="22"/>
          <w:szCs w:val="22"/>
        </w:rPr>
        <w:t>. Загальні збори акціонерів проводяться на території України, в межах населеного пункту за місцезнаходженням Товариства.</w:t>
      </w:r>
    </w:p>
    <w:p w:rsidR="00B03FFF" w:rsidRDefault="00B44063" w:rsidP="00B03FFF">
      <w:pPr>
        <w:rPr>
          <w:sz w:val="22"/>
          <w:szCs w:val="22"/>
        </w:rPr>
      </w:pPr>
      <w:r>
        <w:rPr>
          <w:sz w:val="22"/>
          <w:szCs w:val="22"/>
        </w:rPr>
        <w:t>7.</w:t>
      </w:r>
      <w:r w:rsidR="006A2745">
        <w:rPr>
          <w:sz w:val="22"/>
          <w:szCs w:val="22"/>
        </w:rPr>
        <w:t>3.28</w:t>
      </w:r>
      <w:r w:rsidR="00B03FFF">
        <w:rPr>
          <w:sz w:val="22"/>
          <w:szCs w:val="22"/>
        </w:rPr>
        <w:t>. Від дати надіслання повідомлення про проведення Загальних зборів до дати проведення Загальних зборів Товариство надає акціонерам можливість ознайомитися з документами, необхідними для прийняття рішень з питань порядку денного, які зазначаються у повідомленні про проведення Загальних зборів , за місцезнаходженням Товариства у робочі дні, робочий час та в доступному місці, а в день проведення Загальних зборів</w:t>
      </w:r>
      <w:r w:rsidR="002A4D18">
        <w:rPr>
          <w:sz w:val="22"/>
          <w:szCs w:val="22"/>
        </w:rPr>
        <w:t xml:space="preserve"> </w:t>
      </w:r>
      <w:r w:rsidR="00B03FFF">
        <w:rPr>
          <w:sz w:val="22"/>
          <w:szCs w:val="22"/>
        </w:rPr>
        <w:t>- також у місці їх проведення.</w:t>
      </w:r>
    </w:p>
    <w:p w:rsidR="00B03FFF" w:rsidRDefault="00B44063" w:rsidP="00B03FFF">
      <w:pPr>
        <w:rPr>
          <w:sz w:val="22"/>
          <w:szCs w:val="22"/>
        </w:rPr>
      </w:pPr>
      <w:r>
        <w:rPr>
          <w:sz w:val="22"/>
          <w:szCs w:val="22"/>
        </w:rPr>
        <w:t>7.</w:t>
      </w:r>
      <w:r w:rsidR="00B03FFF">
        <w:rPr>
          <w:sz w:val="22"/>
          <w:szCs w:val="22"/>
        </w:rPr>
        <w:t>3.</w:t>
      </w:r>
      <w:r w:rsidR="00B03FFF" w:rsidRPr="00B03FFF">
        <w:rPr>
          <w:sz w:val="22"/>
          <w:szCs w:val="22"/>
          <w:lang w:val="ru-RU"/>
        </w:rPr>
        <w:t>2</w:t>
      </w:r>
      <w:r w:rsidR="006A2745">
        <w:rPr>
          <w:sz w:val="22"/>
          <w:szCs w:val="22"/>
        </w:rPr>
        <w:t>9</w:t>
      </w:r>
      <w:r w:rsidR="00B03FFF">
        <w:rPr>
          <w:sz w:val="22"/>
          <w:szCs w:val="22"/>
        </w:rPr>
        <w:t>. У разі якщо порядок денний Загальних зборів передбачає голосування з питань, які можуть мати наслідком обов</w:t>
      </w:r>
      <w:r w:rsidR="00B03FFF">
        <w:rPr>
          <w:sz w:val="22"/>
          <w:szCs w:val="22"/>
          <w:lang w:val="ru-RU"/>
        </w:rPr>
        <w:t>`</w:t>
      </w:r>
      <w:r w:rsidR="00B03FFF">
        <w:rPr>
          <w:sz w:val="22"/>
          <w:szCs w:val="22"/>
        </w:rPr>
        <w:t>язковий викуп Товариством акцій на вимогу акціонерів, Товариство надає акціонерам можливість ознайомитися з проектом договору про викуп Товариством акцій. Умови такого договору ( крім кількості і загальної вартості акцій) єдині для всіх акціонерів.</w:t>
      </w:r>
    </w:p>
    <w:p w:rsidR="00B03FFF" w:rsidRDefault="00B44063" w:rsidP="00B03FFF">
      <w:pPr>
        <w:rPr>
          <w:sz w:val="22"/>
          <w:szCs w:val="22"/>
        </w:rPr>
      </w:pPr>
      <w:r>
        <w:rPr>
          <w:sz w:val="22"/>
          <w:szCs w:val="22"/>
        </w:rPr>
        <w:t>7.</w:t>
      </w:r>
      <w:r w:rsidR="00B03FFF">
        <w:rPr>
          <w:sz w:val="22"/>
          <w:szCs w:val="22"/>
        </w:rPr>
        <w:t>3</w:t>
      </w:r>
      <w:r w:rsidR="006A2745">
        <w:rPr>
          <w:sz w:val="22"/>
          <w:szCs w:val="22"/>
        </w:rPr>
        <w:t>.30</w:t>
      </w:r>
      <w:r w:rsidR="00B03FFF">
        <w:rPr>
          <w:sz w:val="22"/>
          <w:szCs w:val="22"/>
        </w:rPr>
        <w:t>. Після надіслання акціонерам повідомлення про проведення Загальних зборів Товариство не вносить зміни до документів, наданих акціонерам або з якими вони мали можливість ознайомитися, крім змін до зазначених документів в зв</w:t>
      </w:r>
      <w:r w:rsidR="00B03FFF">
        <w:rPr>
          <w:sz w:val="22"/>
          <w:szCs w:val="22"/>
          <w:lang w:val="ru-RU"/>
        </w:rPr>
        <w:t>`</w:t>
      </w:r>
      <w:r w:rsidR="00B03FFF">
        <w:rPr>
          <w:sz w:val="22"/>
          <w:szCs w:val="22"/>
        </w:rPr>
        <w:t>язку із змінами в порядку денному чи в зв</w:t>
      </w:r>
      <w:r w:rsidR="00B03FFF">
        <w:rPr>
          <w:sz w:val="22"/>
          <w:szCs w:val="22"/>
          <w:lang w:val="ru-RU"/>
        </w:rPr>
        <w:t>`</w:t>
      </w:r>
      <w:r w:rsidR="00B03FFF">
        <w:rPr>
          <w:sz w:val="22"/>
          <w:szCs w:val="22"/>
        </w:rPr>
        <w:t>язку з виправленням помилок. У такому разі зміни вносяться не пізніше ніж за 10 днів до дати проведення Загальних зборів, а щодо кандидатів до складу до органів Товариства</w:t>
      </w:r>
      <w:r w:rsidR="002A4D18">
        <w:rPr>
          <w:sz w:val="22"/>
          <w:szCs w:val="22"/>
        </w:rPr>
        <w:t xml:space="preserve"> </w:t>
      </w:r>
      <w:r w:rsidR="00B03FFF">
        <w:rPr>
          <w:sz w:val="22"/>
          <w:szCs w:val="22"/>
        </w:rPr>
        <w:t>- не пізніше ніж за чотири дні до дати проведення Загальних зборів.</w:t>
      </w:r>
    </w:p>
    <w:p w:rsidR="00B03FFF" w:rsidRDefault="00B44063" w:rsidP="00B03FFF">
      <w:pPr>
        <w:rPr>
          <w:sz w:val="22"/>
          <w:szCs w:val="22"/>
        </w:rPr>
      </w:pPr>
      <w:r>
        <w:rPr>
          <w:sz w:val="22"/>
          <w:szCs w:val="22"/>
        </w:rPr>
        <w:t>7.</w:t>
      </w:r>
      <w:r w:rsidR="006A2745">
        <w:rPr>
          <w:sz w:val="22"/>
          <w:szCs w:val="22"/>
        </w:rPr>
        <w:t>3.31</w:t>
      </w:r>
      <w:r w:rsidR="00B03FFF">
        <w:rPr>
          <w:sz w:val="22"/>
          <w:szCs w:val="22"/>
        </w:rPr>
        <w:t xml:space="preserve">.Одна голосуюча акція надає акціонеру один голос для вирішення кожного з питань, винесених на голосування на Загальних зборах Товариства, крім випадків  кумулятивного голосування.                                                                   </w:t>
      </w:r>
    </w:p>
    <w:p w:rsidR="002A4D18" w:rsidRDefault="002A4D18" w:rsidP="00B03FFF">
      <w:pPr>
        <w:rPr>
          <w:sz w:val="22"/>
          <w:szCs w:val="22"/>
        </w:rPr>
      </w:pPr>
    </w:p>
    <w:p w:rsidR="002A4D18" w:rsidRDefault="002A4D18" w:rsidP="00B03FFF">
      <w:pPr>
        <w:rPr>
          <w:sz w:val="22"/>
          <w:szCs w:val="22"/>
        </w:rPr>
      </w:pPr>
      <w:r>
        <w:rPr>
          <w:sz w:val="22"/>
          <w:szCs w:val="22"/>
        </w:rPr>
        <w:lastRenderedPageBreak/>
        <w:t xml:space="preserve">                                                                                                                                                          12</w:t>
      </w:r>
    </w:p>
    <w:p w:rsidR="00B03FFF" w:rsidRDefault="00B44063" w:rsidP="00B03FFF">
      <w:pPr>
        <w:rPr>
          <w:sz w:val="22"/>
          <w:szCs w:val="22"/>
        </w:rPr>
      </w:pPr>
      <w:r>
        <w:rPr>
          <w:sz w:val="22"/>
          <w:szCs w:val="22"/>
        </w:rPr>
        <w:t>7.</w:t>
      </w:r>
      <w:r w:rsidR="006A2745">
        <w:rPr>
          <w:sz w:val="22"/>
          <w:szCs w:val="22"/>
        </w:rPr>
        <w:t>3.32</w:t>
      </w:r>
      <w:r w:rsidR="00B03FFF">
        <w:rPr>
          <w:sz w:val="22"/>
          <w:szCs w:val="22"/>
        </w:rPr>
        <w:t>.Рішення Загальних зборів Товариства з питання, винесеного на голосування, приймається простою більшістю голосів акціонерів, які зареєструвалися для участі у Загальних зборах та є власниками голосуючих з цього питання акцій, крім випадків, встановлених законодавством України.</w:t>
      </w:r>
    </w:p>
    <w:p w:rsidR="00B03FFF" w:rsidRDefault="00B44063" w:rsidP="00B03FFF">
      <w:pPr>
        <w:rPr>
          <w:sz w:val="22"/>
          <w:szCs w:val="22"/>
        </w:rPr>
      </w:pPr>
      <w:r>
        <w:rPr>
          <w:sz w:val="22"/>
          <w:szCs w:val="22"/>
        </w:rPr>
        <w:t>7.</w:t>
      </w:r>
      <w:r w:rsidR="006A2745">
        <w:rPr>
          <w:sz w:val="22"/>
          <w:szCs w:val="22"/>
        </w:rPr>
        <w:t>3.33</w:t>
      </w:r>
      <w:r w:rsidR="00B03FFF">
        <w:rPr>
          <w:sz w:val="22"/>
          <w:szCs w:val="22"/>
        </w:rPr>
        <w:t>.Рішення Загальних зборів приймаються більш як трьома чвертями голосів акціонерів, які зареєструвалися для участі у Загальних зборах акціонерів та є власниками голосуючих акцій з наступних питань:</w:t>
      </w:r>
    </w:p>
    <w:p w:rsidR="00B03FFF" w:rsidRDefault="00B03FFF" w:rsidP="00B03FFF">
      <w:pPr>
        <w:rPr>
          <w:sz w:val="22"/>
          <w:szCs w:val="22"/>
        </w:rPr>
      </w:pPr>
      <w:r>
        <w:rPr>
          <w:sz w:val="22"/>
          <w:szCs w:val="22"/>
        </w:rPr>
        <w:t>* внесення змін до Статуту Товариства;</w:t>
      </w:r>
    </w:p>
    <w:p w:rsidR="00B03FFF" w:rsidRDefault="00B03FFF" w:rsidP="00B03FFF">
      <w:pPr>
        <w:rPr>
          <w:sz w:val="22"/>
          <w:szCs w:val="22"/>
        </w:rPr>
      </w:pPr>
      <w:r>
        <w:rPr>
          <w:sz w:val="22"/>
          <w:szCs w:val="22"/>
        </w:rPr>
        <w:t>* прийняття рішення про анулювання викуплених акцій;</w:t>
      </w:r>
    </w:p>
    <w:p w:rsidR="00B03FFF" w:rsidRDefault="00B03FFF" w:rsidP="00B03FFF">
      <w:pPr>
        <w:rPr>
          <w:sz w:val="22"/>
          <w:szCs w:val="22"/>
        </w:rPr>
      </w:pPr>
      <w:r>
        <w:rPr>
          <w:sz w:val="22"/>
          <w:szCs w:val="22"/>
        </w:rPr>
        <w:t>* прийняття рішення про зміну типу Товариства;</w:t>
      </w:r>
    </w:p>
    <w:p w:rsidR="00B03FFF" w:rsidRDefault="00B03FFF" w:rsidP="00B03FFF">
      <w:pPr>
        <w:rPr>
          <w:sz w:val="22"/>
          <w:szCs w:val="22"/>
        </w:rPr>
      </w:pPr>
      <w:r>
        <w:rPr>
          <w:sz w:val="22"/>
          <w:szCs w:val="22"/>
        </w:rPr>
        <w:t>* прийняття рішення про розміщення акцій;</w:t>
      </w:r>
    </w:p>
    <w:p w:rsidR="00B03FFF" w:rsidRDefault="00B03FFF" w:rsidP="00B03FFF">
      <w:pPr>
        <w:rPr>
          <w:sz w:val="22"/>
          <w:szCs w:val="22"/>
        </w:rPr>
      </w:pPr>
      <w:r>
        <w:rPr>
          <w:sz w:val="22"/>
          <w:szCs w:val="22"/>
        </w:rPr>
        <w:t>* прийняття рішення про збільшення статутного капіталу Товариства;</w:t>
      </w:r>
    </w:p>
    <w:p w:rsidR="00B03FFF" w:rsidRDefault="00B03FFF" w:rsidP="00B03FFF">
      <w:pPr>
        <w:rPr>
          <w:sz w:val="22"/>
          <w:szCs w:val="22"/>
        </w:rPr>
      </w:pPr>
      <w:r>
        <w:rPr>
          <w:sz w:val="22"/>
          <w:szCs w:val="22"/>
        </w:rPr>
        <w:t>* прийняття рішення про зменшення статутного капіталу Товариства;</w:t>
      </w:r>
    </w:p>
    <w:p w:rsidR="00B03FFF" w:rsidRDefault="00B03FFF" w:rsidP="00B03FFF">
      <w:pPr>
        <w:rPr>
          <w:sz w:val="22"/>
          <w:szCs w:val="22"/>
        </w:rPr>
      </w:pPr>
      <w:r>
        <w:rPr>
          <w:sz w:val="22"/>
          <w:szCs w:val="22"/>
        </w:rPr>
        <w:t>* прийняття рішення про виділ та припинення Товариства, про ліквідацію Товариства, обрання ліквідаційної комісії (комісії з припинення), затвердження порядку та строків ліквідації, порядку розподілу між акціонерами майна, що залишається після задоволення вимог кредиторів, затвердження ліквідаційного балансу.</w:t>
      </w:r>
    </w:p>
    <w:p w:rsidR="00B03FFF" w:rsidRDefault="00D520ED" w:rsidP="00B03FFF">
      <w:pPr>
        <w:rPr>
          <w:sz w:val="22"/>
          <w:szCs w:val="22"/>
        </w:rPr>
      </w:pPr>
      <w:r>
        <w:rPr>
          <w:sz w:val="22"/>
          <w:szCs w:val="22"/>
        </w:rPr>
        <w:t>7.3.34. Р</w:t>
      </w:r>
      <w:r w:rsidR="00B03FFF">
        <w:rPr>
          <w:sz w:val="22"/>
          <w:szCs w:val="22"/>
        </w:rPr>
        <w:t xml:space="preserve">ішення про вчинення значного правочину, якщо ринкова вартість майна, робіт або послуг, що є предметом такого правочину, становить 50 і більше відсотків вартості активів за даними останньої річної фінансової звітності Товариства, приймається більш як 50 відсотками голосів акціонерів від їх загальної кількості.    </w:t>
      </w:r>
    </w:p>
    <w:p w:rsidR="00B03FFF" w:rsidRDefault="00B44063" w:rsidP="00B03FFF">
      <w:pPr>
        <w:rPr>
          <w:sz w:val="22"/>
          <w:szCs w:val="22"/>
        </w:rPr>
      </w:pPr>
      <w:r>
        <w:rPr>
          <w:sz w:val="22"/>
          <w:szCs w:val="22"/>
        </w:rPr>
        <w:t>7.</w:t>
      </w:r>
      <w:r w:rsidR="00B03FFF">
        <w:rPr>
          <w:sz w:val="22"/>
          <w:szCs w:val="22"/>
        </w:rPr>
        <w:t>3.3</w:t>
      </w:r>
      <w:r w:rsidR="002A4D18">
        <w:rPr>
          <w:sz w:val="22"/>
          <w:szCs w:val="22"/>
          <w:lang w:val="ru-RU"/>
        </w:rPr>
        <w:t>5.</w:t>
      </w:r>
      <w:r w:rsidR="002A4D18">
        <w:rPr>
          <w:sz w:val="22"/>
          <w:szCs w:val="22"/>
        </w:rPr>
        <w:t xml:space="preserve"> </w:t>
      </w:r>
      <w:r w:rsidR="00B03FFF">
        <w:rPr>
          <w:sz w:val="22"/>
          <w:szCs w:val="22"/>
        </w:rPr>
        <w:t xml:space="preserve">Загальні збори приймають рішення тільки з питань, включених до порядку денного. Проект порядку денного </w:t>
      </w:r>
      <w:r w:rsidR="00B03FFF" w:rsidRPr="004C65B6">
        <w:rPr>
          <w:color w:val="000000" w:themeColor="text1"/>
          <w:sz w:val="22"/>
          <w:szCs w:val="22"/>
        </w:rPr>
        <w:t>Загальних</w:t>
      </w:r>
      <w:r w:rsidR="00B03FFF">
        <w:rPr>
          <w:sz w:val="22"/>
          <w:szCs w:val="22"/>
        </w:rPr>
        <w:t xml:space="preserve"> зборів Товариства попередньо затверджується Наглядовою радою, а в разі скликання позачергових Загальних зборів на вимогу акціонерів, передбачених Статутом та законодавством,- акціонерами, які цього вимагають.</w:t>
      </w:r>
    </w:p>
    <w:p w:rsidR="00B03FFF" w:rsidRPr="004C65B6" w:rsidRDefault="00B03FFF" w:rsidP="00B03FFF">
      <w:pPr>
        <w:rPr>
          <w:color w:val="000000" w:themeColor="text1"/>
          <w:sz w:val="22"/>
          <w:szCs w:val="22"/>
        </w:rPr>
      </w:pPr>
      <w:r w:rsidRPr="004C65B6">
        <w:rPr>
          <w:color w:val="000000" w:themeColor="text1"/>
          <w:sz w:val="22"/>
          <w:szCs w:val="22"/>
        </w:rPr>
        <w:t>Загальні збори під час їх проведення можуть змінювати черговість розгляду питань порядку денного за умови,що за рішення про зміну черговості розгляду питань порядку денного буде віддано не менше трьох чвертей голосів акціонерів, які зареєструвалися для участі у Загальних зборах.</w:t>
      </w:r>
    </w:p>
    <w:p w:rsidR="00B03FFF" w:rsidRDefault="00B44063" w:rsidP="00B03FFF">
      <w:pPr>
        <w:rPr>
          <w:sz w:val="22"/>
          <w:szCs w:val="22"/>
        </w:rPr>
      </w:pPr>
      <w:r>
        <w:rPr>
          <w:sz w:val="22"/>
          <w:szCs w:val="22"/>
        </w:rPr>
        <w:t>7.</w:t>
      </w:r>
      <w:r w:rsidR="00B03FFF">
        <w:rPr>
          <w:sz w:val="22"/>
          <w:szCs w:val="22"/>
        </w:rPr>
        <w:t>3.3</w:t>
      </w:r>
      <w:r w:rsidR="00D520ED">
        <w:rPr>
          <w:sz w:val="22"/>
          <w:szCs w:val="22"/>
          <w:lang w:val="ru-RU"/>
        </w:rPr>
        <w:t>6</w:t>
      </w:r>
      <w:r w:rsidR="00B03FFF">
        <w:rPr>
          <w:sz w:val="22"/>
          <w:szCs w:val="22"/>
        </w:rPr>
        <w:t>.</w:t>
      </w:r>
      <w:r w:rsidR="002A4D18">
        <w:rPr>
          <w:sz w:val="22"/>
          <w:szCs w:val="22"/>
        </w:rPr>
        <w:t xml:space="preserve"> </w:t>
      </w:r>
      <w:r w:rsidR="00B03FFF">
        <w:rPr>
          <w:sz w:val="22"/>
          <w:szCs w:val="22"/>
        </w:rPr>
        <w:t xml:space="preserve">Кожний акціонер має право внести пропозиції щодо питань, включених до </w:t>
      </w:r>
      <w:r w:rsidR="00B03FFF" w:rsidRPr="00796B33">
        <w:rPr>
          <w:sz w:val="22"/>
          <w:szCs w:val="22"/>
        </w:rPr>
        <w:t>проекту</w:t>
      </w:r>
      <w:r w:rsidR="002A4D18">
        <w:rPr>
          <w:sz w:val="22"/>
          <w:szCs w:val="22"/>
        </w:rPr>
        <w:t xml:space="preserve"> </w:t>
      </w:r>
      <w:r w:rsidR="00B03FFF">
        <w:rPr>
          <w:sz w:val="22"/>
          <w:szCs w:val="22"/>
        </w:rPr>
        <w:t>порядку денного Загальних зборів Товариства, а також нових кандидатів до складу органів Товариства, кількість яких   не може перевищувати кількісного складу кожного з органів. Пропозиції вносяться не пізніше ніж за 20 днів до дати проведення Загальних зборів, а щодо кандидатів до складу органів Товариства</w:t>
      </w:r>
      <w:r w:rsidR="002A4D18">
        <w:rPr>
          <w:sz w:val="22"/>
          <w:szCs w:val="22"/>
        </w:rPr>
        <w:t xml:space="preserve"> </w:t>
      </w:r>
      <w:r w:rsidR="00B03FFF">
        <w:rPr>
          <w:sz w:val="22"/>
          <w:szCs w:val="22"/>
        </w:rPr>
        <w:t>- не пізніше ніж за сім днів  до дати проведення зборів. Пропозиції щодо кандидатів у члени Наглядової ради Товариства мають містити інформацію про те, що кандидат пропонується на посаду члена Наглядової ради.</w:t>
      </w:r>
    </w:p>
    <w:p w:rsidR="00B03FFF" w:rsidRDefault="00B44063" w:rsidP="00B03FFF">
      <w:pPr>
        <w:rPr>
          <w:sz w:val="22"/>
          <w:szCs w:val="22"/>
        </w:rPr>
      </w:pPr>
      <w:r>
        <w:rPr>
          <w:sz w:val="22"/>
          <w:szCs w:val="22"/>
        </w:rPr>
        <w:t>7.</w:t>
      </w:r>
      <w:r w:rsidR="00D520ED">
        <w:rPr>
          <w:sz w:val="22"/>
          <w:szCs w:val="22"/>
        </w:rPr>
        <w:t>3.37</w:t>
      </w:r>
      <w:r w:rsidR="00B03FFF">
        <w:rPr>
          <w:sz w:val="22"/>
          <w:szCs w:val="22"/>
        </w:rPr>
        <w:t>.</w:t>
      </w:r>
      <w:r w:rsidR="00B03FFF" w:rsidRPr="00796B33">
        <w:rPr>
          <w:sz w:val="22"/>
          <w:szCs w:val="22"/>
        </w:rPr>
        <w:t>Пропозиція до проекту порядку денного Загальних зборів Товариства подається в письмовій формі із зазначенням прізвища (</w:t>
      </w:r>
      <w:r w:rsidR="00B03FFF">
        <w:rPr>
          <w:sz w:val="22"/>
          <w:szCs w:val="22"/>
        </w:rPr>
        <w:t>найменування) акціонера, який її вносить, кількості належних йому акцій, змісту пропозиції до питання та/або проекту рішення, а також кількості акцій, що належать кандидату, який пропонується цим акціонером до складу органів Товариства.</w:t>
      </w:r>
    </w:p>
    <w:p w:rsidR="00B03FFF" w:rsidRDefault="00B44063" w:rsidP="00B03FFF">
      <w:pPr>
        <w:rPr>
          <w:sz w:val="22"/>
          <w:szCs w:val="22"/>
          <w:lang w:val="ru-RU"/>
        </w:rPr>
      </w:pPr>
      <w:r>
        <w:rPr>
          <w:sz w:val="22"/>
          <w:szCs w:val="22"/>
        </w:rPr>
        <w:t>7.</w:t>
      </w:r>
      <w:r w:rsidR="00B03FFF">
        <w:rPr>
          <w:sz w:val="22"/>
          <w:szCs w:val="22"/>
        </w:rPr>
        <w:t>3.3</w:t>
      </w:r>
      <w:r w:rsidR="00D520ED">
        <w:rPr>
          <w:sz w:val="22"/>
          <w:szCs w:val="22"/>
          <w:lang w:val="ru-RU"/>
        </w:rPr>
        <w:t>8</w:t>
      </w:r>
      <w:r w:rsidR="00B03FFF">
        <w:rPr>
          <w:sz w:val="22"/>
          <w:szCs w:val="22"/>
        </w:rPr>
        <w:t>.</w:t>
      </w:r>
      <w:r w:rsidR="002A4D18">
        <w:rPr>
          <w:sz w:val="22"/>
          <w:szCs w:val="22"/>
        </w:rPr>
        <w:t xml:space="preserve"> </w:t>
      </w:r>
      <w:r w:rsidR="00B03FFF">
        <w:rPr>
          <w:sz w:val="22"/>
          <w:szCs w:val="22"/>
        </w:rPr>
        <w:t>Наглядова рада Товариства, а в разі скликання позачергових Загальних зборів Товариства на вимогу акціонерів у випадках, передбачених законодавством України,- акціонери, які цього вимагають, приймають рішення про включення пропозицій до порядку денного не пізніше ніж за 15 днів до дати проведення Загальних зборів, а щодо кандидатів до складу органів Товариства</w:t>
      </w:r>
      <w:r w:rsidR="002A4D18">
        <w:rPr>
          <w:sz w:val="22"/>
          <w:szCs w:val="22"/>
        </w:rPr>
        <w:t xml:space="preserve"> </w:t>
      </w:r>
      <w:r w:rsidR="00B03FFF">
        <w:rPr>
          <w:sz w:val="22"/>
          <w:szCs w:val="22"/>
        </w:rPr>
        <w:t>- не пізніше ніж за чотири дні   до дати проведення Загальних зборів.</w:t>
      </w:r>
    </w:p>
    <w:p w:rsidR="00B03FFF" w:rsidRDefault="00B44063" w:rsidP="00B03FFF">
      <w:pPr>
        <w:rPr>
          <w:sz w:val="22"/>
          <w:szCs w:val="22"/>
        </w:rPr>
      </w:pPr>
      <w:r>
        <w:rPr>
          <w:sz w:val="22"/>
          <w:szCs w:val="22"/>
        </w:rPr>
        <w:t>7.</w:t>
      </w:r>
      <w:r w:rsidR="00B03FFF">
        <w:rPr>
          <w:sz w:val="22"/>
          <w:szCs w:val="22"/>
        </w:rPr>
        <w:t>3.3</w:t>
      </w:r>
      <w:r w:rsidR="00D520ED">
        <w:rPr>
          <w:sz w:val="22"/>
          <w:szCs w:val="22"/>
          <w:lang w:val="ru-RU"/>
        </w:rPr>
        <w:t>9</w:t>
      </w:r>
      <w:r w:rsidR="00B03FFF">
        <w:rPr>
          <w:sz w:val="22"/>
          <w:szCs w:val="22"/>
        </w:rPr>
        <w:t>.</w:t>
      </w:r>
      <w:r w:rsidR="002A4D18">
        <w:rPr>
          <w:sz w:val="22"/>
          <w:szCs w:val="22"/>
        </w:rPr>
        <w:t xml:space="preserve"> </w:t>
      </w:r>
      <w:r w:rsidR="00B03FFF">
        <w:rPr>
          <w:sz w:val="22"/>
          <w:szCs w:val="22"/>
        </w:rPr>
        <w:t>Пропозиції акціонерів (акціонера), які є власниками5 або більше відсотків простих акцій, підлягають обов`язковому включенню до порядку денного Загальних зборів. У такому разі рішення Наглядової ради про включення питання до порядку денного не вимагається, а пропозиція вважається включеною до порядку денного, якщо вона подана з дотриманням вимог, встановлених у цьому Статуті.</w:t>
      </w:r>
    </w:p>
    <w:p w:rsidR="00B03FFF" w:rsidRPr="004C65B6" w:rsidRDefault="00280C08" w:rsidP="00B03FFF">
      <w:pPr>
        <w:rPr>
          <w:color w:val="000000" w:themeColor="text1"/>
          <w:sz w:val="22"/>
          <w:szCs w:val="22"/>
        </w:rPr>
      </w:pPr>
      <w:r w:rsidRPr="004C65B6">
        <w:rPr>
          <w:color w:val="000000" w:themeColor="text1"/>
          <w:sz w:val="22"/>
          <w:szCs w:val="22"/>
        </w:rPr>
        <w:t>7.</w:t>
      </w:r>
      <w:r w:rsidR="00D520ED" w:rsidRPr="004C65B6">
        <w:rPr>
          <w:color w:val="000000" w:themeColor="text1"/>
          <w:sz w:val="22"/>
          <w:szCs w:val="22"/>
        </w:rPr>
        <w:t>3.40</w:t>
      </w:r>
      <w:r w:rsidR="00B03FFF" w:rsidRPr="004C65B6">
        <w:rPr>
          <w:color w:val="000000" w:themeColor="text1"/>
          <w:sz w:val="22"/>
          <w:szCs w:val="22"/>
        </w:rPr>
        <w:t>. Якщо цього вимагають інтереси Товариства, Наглядова рада при прийнятті рішення про скликання позачергових Загальних зборів може встановити, що повідомлення про скликання позачергових Загальних зборів здійснюватиметься не пізніше ніж за 15 днів до дати їх проведення у встановленому порядку . У цьому разі Наглядова рада затверджує порядок денний.</w:t>
      </w:r>
    </w:p>
    <w:p w:rsidR="00DB4835" w:rsidRDefault="00280C08" w:rsidP="00DB4835">
      <w:pPr>
        <w:rPr>
          <w:sz w:val="22"/>
          <w:szCs w:val="22"/>
        </w:rPr>
      </w:pPr>
      <w:r>
        <w:rPr>
          <w:sz w:val="22"/>
          <w:szCs w:val="22"/>
        </w:rPr>
        <w:t>7.</w:t>
      </w:r>
      <w:r w:rsidR="00B03FFF">
        <w:rPr>
          <w:sz w:val="22"/>
          <w:szCs w:val="22"/>
        </w:rPr>
        <w:t>3.</w:t>
      </w:r>
      <w:r w:rsidR="00D520ED">
        <w:rPr>
          <w:sz w:val="22"/>
          <w:szCs w:val="22"/>
        </w:rPr>
        <w:t>41</w:t>
      </w:r>
      <w:r w:rsidR="00B03FFF">
        <w:rPr>
          <w:sz w:val="22"/>
          <w:szCs w:val="22"/>
        </w:rPr>
        <w:t>.Рішення про відмову у включення до порядку денного Загальних зборів Товариства</w:t>
      </w:r>
      <w:r w:rsidR="002A4D18">
        <w:rPr>
          <w:sz w:val="22"/>
          <w:szCs w:val="22"/>
        </w:rPr>
        <w:t xml:space="preserve"> </w:t>
      </w:r>
      <w:r w:rsidR="00B03FFF">
        <w:rPr>
          <w:sz w:val="22"/>
          <w:szCs w:val="22"/>
        </w:rPr>
        <w:t xml:space="preserve">пропозиції акціонерів (акціонера), які сукупно є власниками 5 або більше відсотків простих акцій, може бути прийнято тільки у разі: </w:t>
      </w:r>
    </w:p>
    <w:p w:rsidR="00DB4835" w:rsidRDefault="00DB4835" w:rsidP="00DB4835">
      <w:pPr>
        <w:numPr>
          <w:ilvl w:val="0"/>
          <w:numId w:val="13"/>
        </w:numPr>
        <w:rPr>
          <w:sz w:val="22"/>
          <w:szCs w:val="22"/>
        </w:rPr>
      </w:pPr>
      <w:r>
        <w:rPr>
          <w:sz w:val="22"/>
          <w:szCs w:val="22"/>
        </w:rPr>
        <w:t>недотримання акціонерами строку, встановленого цим Статутом;</w:t>
      </w:r>
    </w:p>
    <w:p w:rsidR="00DB4835" w:rsidRDefault="00DB4835" w:rsidP="00DB4835">
      <w:pPr>
        <w:numPr>
          <w:ilvl w:val="0"/>
          <w:numId w:val="13"/>
        </w:numPr>
        <w:rPr>
          <w:sz w:val="22"/>
          <w:szCs w:val="22"/>
        </w:rPr>
      </w:pPr>
      <w:r>
        <w:rPr>
          <w:sz w:val="22"/>
          <w:szCs w:val="22"/>
        </w:rPr>
        <w:t xml:space="preserve">неповноти даних, передбачених цим Статутом.                                                                            </w:t>
      </w:r>
    </w:p>
    <w:p w:rsidR="00092626" w:rsidRDefault="00092626" w:rsidP="00DB4835">
      <w:pPr>
        <w:rPr>
          <w:sz w:val="22"/>
          <w:szCs w:val="22"/>
        </w:rPr>
      </w:pPr>
    </w:p>
    <w:p w:rsidR="00092626" w:rsidRDefault="00092626" w:rsidP="00DB4835">
      <w:pPr>
        <w:rPr>
          <w:sz w:val="22"/>
          <w:szCs w:val="22"/>
        </w:rPr>
      </w:pPr>
      <w:r>
        <w:rPr>
          <w:sz w:val="22"/>
          <w:szCs w:val="22"/>
        </w:rPr>
        <w:lastRenderedPageBreak/>
        <w:t xml:space="preserve">                                                                                                                                                             13 </w:t>
      </w:r>
    </w:p>
    <w:p w:rsidR="00DB4835" w:rsidRDefault="00280C08" w:rsidP="00DB4835">
      <w:pPr>
        <w:rPr>
          <w:sz w:val="22"/>
          <w:szCs w:val="22"/>
        </w:rPr>
      </w:pPr>
      <w:r>
        <w:rPr>
          <w:sz w:val="22"/>
          <w:szCs w:val="22"/>
        </w:rPr>
        <w:t>7.</w:t>
      </w:r>
      <w:r w:rsidR="00D520ED">
        <w:rPr>
          <w:sz w:val="22"/>
          <w:szCs w:val="22"/>
        </w:rPr>
        <w:t>3.42</w:t>
      </w:r>
      <w:r w:rsidR="00DB4835">
        <w:rPr>
          <w:sz w:val="22"/>
          <w:szCs w:val="22"/>
        </w:rPr>
        <w:t xml:space="preserve">. Мотивоване рішення про відмову у включенні пропозиції до порядку денного Загальних зборів Товариства надсилається Наглядовою радою акціонеру протягом трьох днів з моменту його прийняття.                                                                 </w:t>
      </w:r>
    </w:p>
    <w:p w:rsidR="00DB4835" w:rsidRPr="004C65B6" w:rsidRDefault="00280C08" w:rsidP="00DB4835">
      <w:pPr>
        <w:rPr>
          <w:color w:val="000000" w:themeColor="text1"/>
          <w:sz w:val="22"/>
          <w:szCs w:val="22"/>
        </w:rPr>
      </w:pPr>
      <w:r w:rsidRPr="004C65B6">
        <w:rPr>
          <w:color w:val="000000" w:themeColor="text1"/>
          <w:sz w:val="22"/>
          <w:szCs w:val="22"/>
        </w:rPr>
        <w:t>7.</w:t>
      </w:r>
      <w:r w:rsidR="00D520ED" w:rsidRPr="004C65B6">
        <w:rPr>
          <w:color w:val="000000" w:themeColor="text1"/>
          <w:sz w:val="22"/>
          <w:szCs w:val="22"/>
        </w:rPr>
        <w:t>3.43</w:t>
      </w:r>
      <w:r w:rsidR="00DB4835" w:rsidRPr="004C65B6">
        <w:rPr>
          <w:color w:val="000000" w:themeColor="text1"/>
          <w:sz w:val="22"/>
          <w:szCs w:val="22"/>
        </w:rPr>
        <w:t xml:space="preserve">.У разі внесення змін до проекту порядку денного Загальних зборів Товариство </w:t>
      </w:r>
    </w:p>
    <w:p w:rsidR="00DB4835" w:rsidRPr="004C65B6" w:rsidRDefault="00DB4835" w:rsidP="00DB4835">
      <w:pPr>
        <w:rPr>
          <w:color w:val="000000" w:themeColor="text1"/>
          <w:sz w:val="22"/>
          <w:szCs w:val="22"/>
        </w:rPr>
      </w:pPr>
      <w:r w:rsidRPr="004C65B6">
        <w:rPr>
          <w:color w:val="000000" w:themeColor="text1"/>
          <w:sz w:val="22"/>
          <w:szCs w:val="22"/>
        </w:rPr>
        <w:t xml:space="preserve"> не пізніше ніж за 10 днів до дати проведення Загальних зборів надсилає  акціонерам повідомлення з проектом порядку денного разом з проектом рішень щодо кожного з питань, що включені до порядку денного   шля</w:t>
      </w:r>
      <w:r w:rsidR="00280C08" w:rsidRPr="004C65B6">
        <w:rPr>
          <w:color w:val="000000" w:themeColor="text1"/>
          <w:sz w:val="22"/>
          <w:szCs w:val="22"/>
        </w:rPr>
        <w:t>хом направлення поштовим листом.</w:t>
      </w:r>
    </w:p>
    <w:p w:rsidR="00DB4835" w:rsidRDefault="00DB4835" w:rsidP="00DB4835">
      <w:pPr>
        <w:rPr>
          <w:sz w:val="22"/>
          <w:szCs w:val="22"/>
        </w:rPr>
      </w:pPr>
      <w:r>
        <w:rPr>
          <w:sz w:val="22"/>
          <w:szCs w:val="22"/>
        </w:rPr>
        <w:t xml:space="preserve"> Товариство також надсилає повідомлення про зміни у проекті  порядку денному фондовій біржі, на якій воно пройшло процедуру лістингу, а також не пізніше ніж за 10 днів до дати проведення розміщує на власному веб-сайті в мережі Інтернет відповідну інформацію про зміни.</w:t>
      </w:r>
    </w:p>
    <w:p w:rsidR="00DB4835" w:rsidRDefault="00280C08" w:rsidP="00DB4835">
      <w:pPr>
        <w:rPr>
          <w:sz w:val="22"/>
          <w:szCs w:val="22"/>
        </w:rPr>
      </w:pPr>
      <w:r>
        <w:rPr>
          <w:sz w:val="22"/>
          <w:szCs w:val="22"/>
        </w:rPr>
        <w:t>7.</w:t>
      </w:r>
      <w:r w:rsidR="00DB4835">
        <w:rPr>
          <w:sz w:val="22"/>
          <w:szCs w:val="22"/>
        </w:rPr>
        <w:t>3.4</w:t>
      </w:r>
      <w:r w:rsidR="00D520ED">
        <w:rPr>
          <w:sz w:val="22"/>
          <w:szCs w:val="22"/>
        </w:rPr>
        <w:t>4</w:t>
      </w:r>
      <w:r w:rsidR="00DB4835">
        <w:rPr>
          <w:sz w:val="22"/>
          <w:szCs w:val="22"/>
        </w:rPr>
        <w:t>. З питання, винесеного на голосування, право голосу мають акціонери</w:t>
      </w:r>
      <w:r w:rsidR="00092626">
        <w:rPr>
          <w:sz w:val="22"/>
          <w:szCs w:val="22"/>
        </w:rPr>
        <w:t xml:space="preserve"> </w:t>
      </w:r>
      <w:r w:rsidR="00DB4835">
        <w:rPr>
          <w:sz w:val="22"/>
          <w:szCs w:val="22"/>
        </w:rPr>
        <w:t>- власники простих акцій, голоси підраховуються разом за всіма голосуючими з цього питання акціями, крім випадків, передбачених Статутом Товариства та законодавством України.</w:t>
      </w:r>
    </w:p>
    <w:p w:rsidR="00DB4835" w:rsidRDefault="00280C08" w:rsidP="00DB4835">
      <w:pPr>
        <w:rPr>
          <w:sz w:val="22"/>
          <w:szCs w:val="22"/>
        </w:rPr>
      </w:pPr>
      <w:r>
        <w:rPr>
          <w:sz w:val="22"/>
          <w:szCs w:val="22"/>
        </w:rPr>
        <w:t>7.</w:t>
      </w:r>
      <w:r w:rsidR="00DB4835">
        <w:rPr>
          <w:sz w:val="22"/>
          <w:szCs w:val="22"/>
        </w:rPr>
        <w:t>3.4</w:t>
      </w:r>
      <w:r w:rsidR="00D520ED">
        <w:rPr>
          <w:sz w:val="22"/>
          <w:szCs w:val="22"/>
          <w:lang w:val="ru-RU"/>
        </w:rPr>
        <w:t>5</w:t>
      </w:r>
      <w:r w:rsidR="00DB4835">
        <w:rPr>
          <w:sz w:val="22"/>
          <w:szCs w:val="22"/>
        </w:rPr>
        <w:t>. Загальні збори Товариства не можуть розпочатися раніше, ніж зазначено у повідомлення про проведення Загальних зборів. Реєстрація акціонерів (їх представників) проводиться на підставі переліку акціонерів, які мають право на участь у Загальних зборах, складеного в порядку, передбаченому законодавством про депозитарну систему України, із зазначенням кількості голосів кожного акціонера. Реєстрацію акціонерів (їх представників) проводить реєстраційна комісія, яка призначається Наглядовою радою, а в разі скликання позачергових Загальних зборів на вимогу акціонерів,- акціонерами, які цього вимагають.</w:t>
      </w:r>
    </w:p>
    <w:p w:rsidR="00DB4835" w:rsidRDefault="00280C08" w:rsidP="00DB4835">
      <w:pPr>
        <w:rPr>
          <w:sz w:val="22"/>
          <w:szCs w:val="22"/>
        </w:rPr>
      </w:pPr>
      <w:r>
        <w:rPr>
          <w:sz w:val="22"/>
          <w:szCs w:val="22"/>
        </w:rPr>
        <w:t>7.</w:t>
      </w:r>
      <w:r w:rsidR="00D520ED">
        <w:rPr>
          <w:sz w:val="22"/>
          <w:szCs w:val="22"/>
        </w:rPr>
        <w:t>3.46</w:t>
      </w:r>
      <w:r w:rsidR="00DB4835">
        <w:rPr>
          <w:sz w:val="22"/>
          <w:szCs w:val="22"/>
        </w:rPr>
        <w:t>.Реєстраційна комісія відмовляє в реєстрації акціонеру (його представнику) лише у разі відсутності в акціонера (його представника) документів, які ідентифікують особу акціонера (його представника) , а у разі участі представника акціонера</w:t>
      </w:r>
      <w:r w:rsidR="00092626">
        <w:rPr>
          <w:sz w:val="22"/>
          <w:szCs w:val="22"/>
        </w:rPr>
        <w:t xml:space="preserve"> </w:t>
      </w:r>
      <w:r w:rsidR="00DB4835">
        <w:rPr>
          <w:sz w:val="22"/>
          <w:szCs w:val="22"/>
        </w:rPr>
        <w:t xml:space="preserve">- також документів, що підтверджують повноваження представника на участь  у Загальних зборах, відмову підписує голова реєстраційної комісії, який обирається простою більшістю голосів її членів до початку проведення реєстрації. Акціонер, який не зареєструвався, не приймає участі у Загальних зборах. </w:t>
      </w:r>
    </w:p>
    <w:p w:rsidR="00DB4835" w:rsidRDefault="00280C08" w:rsidP="00DB4835">
      <w:pPr>
        <w:rPr>
          <w:sz w:val="22"/>
          <w:szCs w:val="22"/>
        </w:rPr>
      </w:pPr>
      <w:r>
        <w:rPr>
          <w:sz w:val="22"/>
          <w:szCs w:val="22"/>
        </w:rPr>
        <w:t>7.</w:t>
      </w:r>
      <w:r w:rsidR="00DB4835">
        <w:rPr>
          <w:sz w:val="22"/>
          <w:szCs w:val="22"/>
        </w:rPr>
        <w:t>3.4</w:t>
      </w:r>
      <w:r w:rsidR="00D520ED">
        <w:rPr>
          <w:sz w:val="22"/>
          <w:szCs w:val="22"/>
          <w:lang w:val="ru-RU"/>
        </w:rPr>
        <w:t>7</w:t>
      </w:r>
      <w:r w:rsidR="00DB4835">
        <w:rPr>
          <w:sz w:val="22"/>
          <w:szCs w:val="22"/>
        </w:rPr>
        <w:t>.</w:t>
      </w:r>
      <w:r w:rsidR="00092626">
        <w:rPr>
          <w:sz w:val="22"/>
          <w:szCs w:val="22"/>
        </w:rPr>
        <w:t xml:space="preserve"> </w:t>
      </w:r>
      <w:r w:rsidR="00DB4835">
        <w:rPr>
          <w:sz w:val="22"/>
          <w:szCs w:val="22"/>
        </w:rPr>
        <w:t>Повноваження реєстраційної комісії за договором можуть передаватися депозитарній установі. У такому разі головою реєстраційної комісії є представник депозитарної установи. Перелік акціонерів, які зареєструвалися для участі у Загальних зборах, додається до протоколу Загальних зборів. Мотивоване рішення реєстраційної комісії про відмову в реєстрації акціонера чи його представника для участі у Загальних зборах, підписане головою реєстраційної комісії, додається до протоколу Загальних зборів та видається особі, якій відмовлено в реєстрації. До закінчення строку, відведеного на реєстрацію учасників зборів, акціонер має право замінити свого представника, повідомивши про це реєстраційну комісію та виконавчий орган Товариства, або взяти участь у Загальних зборах особисто.</w:t>
      </w:r>
      <w:r w:rsidR="00092626">
        <w:rPr>
          <w:sz w:val="22"/>
          <w:szCs w:val="22"/>
        </w:rPr>
        <w:t xml:space="preserve"> </w:t>
      </w:r>
      <w:r w:rsidR="00DB4835">
        <w:rPr>
          <w:sz w:val="22"/>
          <w:szCs w:val="22"/>
        </w:rPr>
        <w:t>У разі, якщо для участі в Загальних зборах з</w:t>
      </w:r>
      <w:r w:rsidR="00DB4835" w:rsidRPr="00D45ECA">
        <w:rPr>
          <w:sz w:val="22"/>
          <w:szCs w:val="22"/>
        </w:rPr>
        <w:t>`</w:t>
      </w:r>
      <w:r w:rsidR="00DB4835">
        <w:rPr>
          <w:sz w:val="22"/>
          <w:szCs w:val="22"/>
        </w:rPr>
        <w:t xml:space="preserve">явилося декілька представників акціонера,                                                                          </w:t>
      </w:r>
    </w:p>
    <w:p w:rsidR="00DB4835" w:rsidRDefault="00DB4835" w:rsidP="00DB4835">
      <w:pPr>
        <w:rPr>
          <w:sz w:val="22"/>
          <w:szCs w:val="22"/>
        </w:rPr>
      </w:pPr>
      <w:r>
        <w:rPr>
          <w:sz w:val="22"/>
          <w:szCs w:val="22"/>
        </w:rPr>
        <w:t>реєструється той представник, довіреність якому видана пізніше. У разі, якщо акція перебуває у спільній власності декількох осіб, повноваження щодо голосування на Загальних зборах здійснюються за їх згодою одним із співвласників або їх загальним представником.</w:t>
      </w:r>
    </w:p>
    <w:p w:rsidR="00DB4835" w:rsidRDefault="00280C08" w:rsidP="00DB4835">
      <w:pPr>
        <w:rPr>
          <w:sz w:val="22"/>
          <w:szCs w:val="22"/>
        </w:rPr>
      </w:pPr>
      <w:r>
        <w:rPr>
          <w:sz w:val="22"/>
          <w:szCs w:val="22"/>
        </w:rPr>
        <w:t>7.</w:t>
      </w:r>
      <w:r w:rsidR="00D520ED">
        <w:rPr>
          <w:sz w:val="22"/>
          <w:szCs w:val="22"/>
        </w:rPr>
        <w:t>3.48</w:t>
      </w:r>
      <w:r w:rsidR="00DB4835">
        <w:rPr>
          <w:sz w:val="22"/>
          <w:szCs w:val="22"/>
        </w:rPr>
        <w:t>.Акціонери (акціонер) , які на дату складення переліку мають право на участь у Загальних зборах Товариства, сукупно є власниками 10 і більше відсотків простих акцій, а також Національна комісія з цінних паперів та фондового ринку можуть призначати своїх представників для  нагляду за реєстрацією акціонерів, проведенням Загальних зборів, голосуванням та підбиттям його підсумків. Про призначення таких представників Товариство повідомляється письмово до початку реєстрації акціонерів. Посадові особи Товариства забезпечують вільний доступ представників акціонерів  (акціонера) та/або Національній комісії з цінних паперів та фондового ринку до нагляду за реєстрацією акціонерів, проведенням Загальних зборів, голосуванням та підбиттям його підсумків.</w:t>
      </w:r>
    </w:p>
    <w:p w:rsidR="00DB4835" w:rsidRDefault="00280C08" w:rsidP="00DB4835">
      <w:pPr>
        <w:rPr>
          <w:sz w:val="22"/>
          <w:szCs w:val="22"/>
        </w:rPr>
      </w:pPr>
      <w:r>
        <w:rPr>
          <w:sz w:val="22"/>
          <w:szCs w:val="22"/>
        </w:rPr>
        <w:t>7.</w:t>
      </w:r>
      <w:r w:rsidR="00D520ED">
        <w:rPr>
          <w:sz w:val="22"/>
          <w:szCs w:val="22"/>
        </w:rPr>
        <w:t>3.49</w:t>
      </w:r>
      <w:r w:rsidR="00DB4835">
        <w:rPr>
          <w:sz w:val="22"/>
          <w:szCs w:val="22"/>
        </w:rPr>
        <w:t xml:space="preserve">. Хід Загальних зборів або розгляд окремого питання за рішенням ініціаторів Загальних зборів чи самих зборів може фіксуватися технічними засобами, відповідні записи яких додаються до протоколу Загальних зборів.                                                                      </w:t>
      </w:r>
    </w:p>
    <w:p w:rsidR="00DB4835" w:rsidRDefault="00280C08" w:rsidP="00DB4835">
      <w:pPr>
        <w:rPr>
          <w:sz w:val="22"/>
          <w:szCs w:val="22"/>
        </w:rPr>
      </w:pPr>
      <w:r>
        <w:rPr>
          <w:sz w:val="22"/>
          <w:szCs w:val="22"/>
        </w:rPr>
        <w:t>7.</w:t>
      </w:r>
      <w:r w:rsidR="00D520ED">
        <w:rPr>
          <w:sz w:val="22"/>
          <w:szCs w:val="22"/>
        </w:rPr>
        <w:t>3.50</w:t>
      </w:r>
      <w:r w:rsidR="00DB4835">
        <w:rPr>
          <w:sz w:val="22"/>
          <w:szCs w:val="22"/>
        </w:rPr>
        <w:t xml:space="preserve">.У ході Загальних зборів може бути оголошено перерву до наступного дня. Таке рішення приймається простою більшістю голосів акціонерів, які зареєструвалися для участі в зборах та є власниками акцій, голосуючих принаймні з одного питання, що розглядатиметься наступного дня. Повторна реєстрація акціонерів (їх представників) наступного дня не проводиться. Кількість голосів </w:t>
      </w:r>
    </w:p>
    <w:p w:rsidR="00DB4835" w:rsidRDefault="00DB4835" w:rsidP="00DB4835">
      <w:pPr>
        <w:rPr>
          <w:sz w:val="22"/>
          <w:szCs w:val="22"/>
        </w:rPr>
      </w:pPr>
      <w:r>
        <w:rPr>
          <w:sz w:val="22"/>
          <w:szCs w:val="22"/>
        </w:rPr>
        <w:t xml:space="preserve">акціонерів, які зареєструвалися для участі в Загальних зборах, визначається на підставі даних реєстрації першого дня. Після перерви Загальні збори проводяться в тому самому місці, що зазначене                                                                         </w:t>
      </w:r>
    </w:p>
    <w:p w:rsidR="00DB4835" w:rsidRDefault="00DB4835" w:rsidP="00DB4835">
      <w:pPr>
        <w:rPr>
          <w:sz w:val="22"/>
          <w:szCs w:val="22"/>
        </w:rPr>
      </w:pPr>
      <w:r>
        <w:rPr>
          <w:sz w:val="22"/>
          <w:szCs w:val="22"/>
        </w:rPr>
        <w:t>в повідомлення про проведення Загальних зборів. Кількість перерв у ході проведення Загальних зборів не може перевищувати трьох.</w:t>
      </w:r>
    </w:p>
    <w:p w:rsidR="00092626" w:rsidRDefault="00092626" w:rsidP="00DB4835">
      <w:pPr>
        <w:rPr>
          <w:sz w:val="22"/>
          <w:szCs w:val="22"/>
        </w:rPr>
      </w:pPr>
      <w:r>
        <w:rPr>
          <w:sz w:val="22"/>
          <w:szCs w:val="22"/>
        </w:rPr>
        <w:lastRenderedPageBreak/>
        <w:t xml:space="preserve">                                                                                                                                                            14</w:t>
      </w:r>
    </w:p>
    <w:p w:rsidR="00DB4835" w:rsidRDefault="00280C08" w:rsidP="00DB4835">
      <w:pPr>
        <w:rPr>
          <w:sz w:val="22"/>
          <w:szCs w:val="22"/>
        </w:rPr>
      </w:pPr>
      <w:r>
        <w:rPr>
          <w:sz w:val="22"/>
          <w:szCs w:val="22"/>
        </w:rPr>
        <w:t>7.</w:t>
      </w:r>
      <w:r w:rsidR="00DB4835">
        <w:rPr>
          <w:sz w:val="22"/>
          <w:szCs w:val="22"/>
        </w:rPr>
        <w:t>3.</w:t>
      </w:r>
      <w:r w:rsidR="00D520ED">
        <w:rPr>
          <w:sz w:val="22"/>
          <w:szCs w:val="22"/>
        </w:rPr>
        <w:t>51</w:t>
      </w:r>
      <w:r w:rsidR="00DB4835">
        <w:rPr>
          <w:sz w:val="22"/>
          <w:szCs w:val="22"/>
        </w:rPr>
        <w:t xml:space="preserve">.На Загальних зборах голосування проводиться з усіх питань порядку денного, винесених на голосування.                                                                         </w:t>
      </w:r>
    </w:p>
    <w:p w:rsidR="00DB4835" w:rsidRDefault="00280C08" w:rsidP="00DB4835">
      <w:pPr>
        <w:rPr>
          <w:sz w:val="22"/>
          <w:szCs w:val="22"/>
        </w:rPr>
      </w:pPr>
      <w:r>
        <w:rPr>
          <w:sz w:val="22"/>
          <w:szCs w:val="22"/>
        </w:rPr>
        <w:t>7.</w:t>
      </w:r>
      <w:r w:rsidR="00D520ED">
        <w:rPr>
          <w:sz w:val="22"/>
          <w:szCs w:val="22"/>
        </w:rPr>
        <w:t>3.52</w:t>
      </w:r>
      <w:r w:rsidR="00DB4835">
        <w:rPr>
          <w:sz w:val="22"/>
          <w:szCs w:val="22"/>
        </w:rPr>
        <w:t>. Голосування з питань порядку денного Загальних зборів проводиться виключно з використанням бюлетенів для голосування.</w:t>
      </w:r>
    </w:p>
    <w:p w:rsidR="00DB4835" w:rsidRDefault="00375947" w:rsidP="00DB4835">
      <w:pPr>
        <w:rPr>
          <w:sz w:val="22"/>
          <w:szCs w:val="22"/>
        </w:rPr>
      </w:pPr>
      <w:r>
        <w:rPr>
          <w:sz w:val="22"/>
          <w:szCs w:val="22"/>
        </w:rPr>
        <w:t>7.</w:t>
      </w:r>
      <w:r w:rsidR="00D520ED">
        <w:rPr>
          <w:sz w:val="22"/>
          <w:szCs w:val="22"/>
        </w:rPr>
        <w:t>3.53</w:t>
      </w:r>
      <w:r w:rsidR="00DB4835">
        <w:rPr>
          <w:sz w:val="22"/>
          <w:szCs w:val="22"/>
        </w:rPr>
        <w:t xml:space="preserve">.Бюлетень для голосування повинен містити:    </w:t>
      </w:r>
    </w:p>
    <w:p w:rsidR="00DB4835" w:rsidRDefault="00DB4835" w:rsidP="00DB4835">
      <w:pPr>
        <w:numPr>
          <w:ilvl w:val="0"/>
          <w:numId w:val="14"/>
        </w:numPr>
        <w:rPr>
          <w:sz w:val="22"/>
          <w:szCs w:val="22"/>
        </w:rPr>
      </w:pPr>
      <w:r>
        <w:rPr>
          <w:sz w:val="22"/>
          <w:szCs w:val="22"/>
        </w:rPr>
        <w:t>повне найменування Товариства;</w:t>
      </w:r>
    </w:p>
    <w:p w:rsidR="00DB4835" w:rsidRDefault="00DB4835" w:rsidP="00DB4835">
      <w:pPr>
        <w:numPr>
          <w:ilvl w:val="0"/>
          <w:numId w:val="14"/>
        </w:numPr>
        <w:rPr>
          <w:sz w:val="22"/>
          <w:szCs w:val="22"/>
        </w:rPr>
      </w:pPr>
      <w:r>
        <w:rPr>
          <w:sz w:val="22"/>
          <w:szCs w:val="22"/>
        </w:rPr>
        <w:t>дату і час початку проведення Загальних зборів;</w:t>
      </w:r>
    </w:p>
    <w:p w:rsidR="00DB4835" w:rsidRDefault="00DB4835" w:rsidP="00DB4835">
      <w:pPr>
        <w:numPr>
          <w:ilvl w:val="0"/>
          <w:numId w:val="14"/>
        </w:numPr>
        <w:rPr>
          <w:sz w:val="22"/>
          <w:szCs w:val="22"/>
        </w:rPr>
      </w:pPr>
      <w:r>
        <w:rPr>
          <w:sz w:val="22"/>
          <w:szCs w:val="22"/>
        </w:rPr>
        <w:t>питання, винесене на голосування та проект (проекти) рішення з цього питання;</w:t>
      </w:r>
    </w:p>
    <w:p w:rsidR="00DB4835" w:rsidRDefault="00DB4835" w:rsidP="00DB4835">
      <w:pPr>
        <w:numPr>
          <w:ilvl w:val="0"/>
          <w:numId w:val="14"/>
        </w:numPr>
        <w:rPr>
          <w:sz w:val="22"/>
          <w:szCs w:val="22"/>
        </w:rPr>
      </w:pPr>
      <w:r>
        <w:rPr>
          <w:sz w:val="22"/>
          <w:szCs w:val="22"/>
        </w:rPr>
        <w:t>варіанти голосування за кожний проект рішення (написи «за», «проти», «утримався»);</w:t>
      </w:r>
    </w:p>
    <w:p w:rsidR="00DB4835" w:rsidRDefault="00DB4835" w:rsidP="00DB4835">
      <w:pPr>
        <w:numPr>
          <w:ilvl w:val="0"/>
          <w:numId w:val="14"/>
        </w:numPr>
        <w:rPr>
          <w:sz w:val="22"/>
          <w:szCs w:val="22"/>
        </w:rPr>
      </w:pPr>
      <w:r>
        <w:rPr>
          <w:sz w:val="22"/>
          <w:szCs w:val="22"/>
        </w:rPr>
        <w:t>застереження про те, що бюлетень має бути підписаний акціонером (представником акціонера) із зазначенням прізвища, імені та по батькові акціонера  і в разі відсутності таких реквізитів вважається недійсним;</w:t>
      </w:r>
    </w:p>
    <w:p w:rsidR="00DB4835" w:rsidRDefault="00DB4835" w:rsidP="00DB4835">
      <w:pPr>
        <w:numPr>
          <w:ilvl w:val="0"/>
          <w:numId w:val="14"/>
        </w:numPr>
        <w:rPr>
          <w:sz w:val="22"/>
          <w:szCs w:val="22"/>
        </w:rPr>
      </w:pPr>
      <w:r>
        <w:rPr>
          <w:sz w:val="22"/>
          <w:szCs w:val="22"/>
        </w:rPr>
        <w:t xml:space="preserve">зазначення  імені акціонера, імені його представника (за наявності такого представника) та кількості голосів, що йому належать.    </w:t>
      </w:r>
    </w:p>
    <w:p w:rsidR="00DB4835" w:rsidRDefault="00DB4835" w:rsidP="00DB4835">
      <w:pPr>
        <w:rPr>
          <w:sz w:val="22"/>
          <w:szCs w:val="22"/>
        </w:rPr>
      </w:pPr>
      <w:r>
        <w:rPr>
          <w:sz w:val="22"/>
          <w:szCs w:val="22"/>
        </w:rPr>
        <w:t>У разі проведення голосування з питань обрання ч</w:t>
      </w:r>
      <w:r w:rsidR="00D520ED">
        <w:rPr>
          <w:sz w:val="22"/>
          <w:szCs w:val="22"/>
        </w:rPr>
        <w:t>ленів органів управління та контролю</w:t>
      </w:r>
      <w:r>
        <w:rPr>
          <w:sz w:val="22"/>
          <w:szCs w:val="22"/>
        </w:rPr>
        <w:t xml:space="preserve"> Товариства, бюлетень для </w:t>
      </w:r>
      <w:r w:rsidR="00375947">
        <w:rPr>
          <w:sz w:val="22"/>
          <w:szCs w:val="22"/>
        </w:rPr>
        <w:t xml:space="preserve">кумулятивного </w:t>
      </w:r>
      <w:r>
        <w:rPr>
          <w:sz w:val="22"/>
          <w:szCs w:val="22"/>
        </w:rPr>
        <w:t>голосування повинен містити прізвище, ім</w:t>
      </w:r>
      <w:r>
        <w:rPr>
          <w:sz w:val="22"/>
          <w:szCs w:val="22"/>
          <w:lang w:val="ru-RU"/>
        </w:rPr>
        <w:t>`</w:t>
      </w:r>
      <w:r>
        <w:rPr>
          <w:sz w:val="22"/>
          <w:szCs w:val="22"/>
        </w:rPr>
        <w:t>я та по батькові кандидата (кандидатів).</w:t>
      </w:r>
    </w:p>
    <w:p w:rsidR="00DB4835" w:rsidRDefault="00375947" w:rsidP="00DB4835">
      <w:pPr>
        <w:rPr>
          <w:sz w:val="22"/>
          <w:szCs w:val="22"/>
        </w:rPr>
      </w:pPr>
      <w:r>
        <w:rPr>
          <w:sz w:val="22"/>
          <w:szCs w:val="22"/>
        </w:rPr>
        <w:t>7.</w:t>
      </w:r>
      <w:r w:rsidR="00DB4835">
        <w:rPr>
          <w:sz w:val="22"/>
          <w:szCs w:val="22"/>
        </w:rPr>
        <w:t>3.5</w:t>
      </w:r>
      <w:r w:rsidR="00D520ED">
        <w:rPr>
          <w:sz w:val="22"/>
          <w:szCs w:val="22"/>
          <w:lang w:val="ru-RU"/>
        </w:rPr>
        <w:t>4</w:t>
      </w:r>
      <w:r>
        <w:rPr>
          <w:sz w:val="22"/>
          <w:szCs w:val="22"/>
        </w:rPr>
        <w:t xml:space="preserve">. </w:t>
      </w:r>
      <w:r w:rsidR="00DB4835">
        <w:rPr>
          <w:sz w:val="22"/>
          <w:szCs w:val="22"/>
        </w:rPr>
        <w:t>Члени органу Товариства вважаються обраними, а орган сформованим виключно за умови обрання повного кількісного складу органу Товариства шляхом кумулятивного голосування.</w:t>
      </w:r>
    </w:p>
    <w:p w:rsidR="00DB4835" w:rsidRDefault="00375947" w:rsidP="00DB4835">
      <w:pPr>
        <w:rPr>
          <w:sz w:val="22"/>
          <w:szCs w:val="22"/>
        </w:rPr>
      </w:pPr>
      <w:r>
        <w:rPr>
          <w:sz w:val="22"/>
          <w:szCs w:val="22"/>
        </w:rPr>
        <w:t>7.</w:t>
      </w:r>
      <w:r w:rsidR="00DB4835">
        <w:rPr>
          <w:sz w:val="22"/>
          <w:szCs w:val="22"/>
        </w:rPr>
        <w:t>3.5</w:t>
      </w:r>
      <w:r w:rsidR="00645713">
        <w:rPr>
          <w:sz w:val="22"/>
          <w:szCs w:val="22"/>
          <w:lang w:val="ru-RU"/>
        </w:rPr>
        <w:t>5</w:t>
      </w:r>
      <w:r w:rsidR="00DB4835">
        <w:rPr>
          <w:sz w:val="22"/>
          <w:szCs w:val="22"/>
        </w:rPr>
        <w:t>.</w:t>
      </w:r>
      <w:r w:rsidR="00092626">
        <w:rPr>
          <w:sz w:val="22"/>
          <w:szCs w:val="22"/>
        </w:rPr>
        <w:t xml:space="preserve"> </w:t>
      </w:r>
      <w:r w:rsidR="00DB4835">
        <w:rPr>
          <w:sz w:val="22"/>
          <w:szCs w:val="22"/>
        </w:rPr>
        <w:t>Форма і текст бюлетеня для голосування затверджуються Наглядовою радою не пізніше ніж за 10 днів до дати проведення Загальних зборів, щодо обрання кандидатів до складу органів Товариства</w:t>
      </w:r>
      <w:r w:rsidR="00092626">
        <w:rPr>
          <w:sz w:val="22"/>
          <w:szCs w:val="22"/>
        </w:rPr>
        <w:t xml:space="preserve"> </w:t>
      </w:r>
      <w:r w:rsidR="00DB4835">
        <w:rPr>
          <w:sz w:val="22"/>
          <w:szCs w:val="22"/>
        </w:rPr>
        <w:t>- не пізніше ніж за чотири дні до дати проведення Загальних зборів, а в разі скликання позачергових Загальних зборів на вимогу акціонерів</w:t>
      </w:r>
      <w:r w:rsidR="00092626">
        <w:rPr>
          <w:sz w:val="22"/>
          <w:szCs w:val="22"/>
        </w:rPr>
        <w:t xml:space="preserve"> </w:t>
      </w:r>
      <w:r w:rsidR="00DB4835">
        <w:rPr>
          <w:sz w:val="22"/>
          <w:szCs w:val="22"/>
        </w:rPr>
        <w:t xml:space="preserve">- акціонерами, які цього вимагають.                                                                </w:t>
      </w:r>
    </w:p>
    <w:p w:rsidR="00DB4835" w:rsidRDefault="00375947" w:rsidP="00DB4835">
      <w:pPr>
        <w:rPr>
          <w:sz w:val="22"/>
          <w:szCs w:val="22"/>
        </w:rPr>
      </w:pPr>
      <w:r>
        <w:rPr>
          <w:sz w:val="22"/>
          <w:szCs w:val="22"/>
        </w:rPr>
        <w:t>7.</w:t>
      </w:r>
      <w:r w:rsidR="00DB4835">
        <w:rPr>
          <w:sz w:val="22"/>
          <w:szCs w:val="22"/>
        </w:rPr>
        <w:t>3.5</w:t>
      </w:r>
      <w:r w:rsidR="00645713">
        <w:rPr>
          <w:sz w:val="22"/>
          <w:szCs w:val="22"/>
          <w:lang w:val="ru-RU"/>
        </w:rPr>
        <w:t>6</w:t>
      </w:r>
      <w:r w:rsidR="00DB4835">
        <w:rPr>
          <w:sz w:val="22"/>
          <w:szCs w:val="22"/>
        </w:rPr>
        <w:t>.</w:t>
      </w:r>
      <w:r w:rsidR="00092626">
        <w:rPr>
          <w:sz w:val="22"/>
          <w:szCs w:val="22"/>
        </w:rPr>
        <w:t xml:space="preserve"> </w:t>
      </w:r>
      <w:r w:rsidR="00DB4835">
        <w:rPr>
          <w:sz w:val="22"/>
          <w:szCs w:val="22"/>
        </w:rPr>
        <w:t>Бюлетень для голосування засвідчується штампом Товариства. У разі, якщо бюлетень складається з кількох аркушів, сторінки бюлетеня нумеруються. При цьому кожен аркуш підписується акціонером (представником акціонера) і кожен аркуш засвідчується штампом.</w:t>
      </w:r>
    </w:p>
    <w:p w:rsidR="00DB4835" w:rsidRDefault="00DB4835" w:rsidP="00DB4835">
      <w:pPr>
        <w:rPr>
          <w:sz w:val="22"/>
          <w:szCs w:val="22"/>
        </w:rPr>
      </w:pPr>
      <w:r>
        <w:rPr>
          <w:sz w:val="22"/>
          <w:szCs w:val="22"/>
        </w:rPr>
        <w:t>Бюлетень для голосування визнається недійсним у разі, якщо:</w:t>
      </w:r>
    </w:p>
    <w:p w:rsidR="00DB4835" w:rsidRDefault="00DB4835" w:rsidP="00DB4835">
      <w:pPr>
        <w:numPr>
          <w:ilvl w:val="0"/>
          <w:numId w:val="16"/>
        </w:numPr>
        <w:rPr>
          <w:sz w:val="22"/>
          <w:szCs w:val="22"/>
        </w:rPr>
      </w:pPr>
      <w:r>
        <w:rPr>
          <w:sz w:val="22"/>
          <w:szCs w:val="22"/>
        </w:rPr>
        <w:t>він відрізняється від офіційно виготовленого Товариством зразка;</w:t>
      </w:r>
    </w:p>
    <w:p w:rsidR="00DB4835" w:rsidRDefault="00DB4835" w:rsidP="00DB4835">
      <w:pPr>
        <w:numPr>
          <w:ilvl w:val="0"/>
          <w:numId w:val="16"/>
        </w:numPr>
        <w:rPr>
          <w:sz w:val="22"/>
          <w:szCs w:val="22"/>
        </w:rPr>
      </w:pPr>
      <w:r>
        <w:rPr>
          <w:sz w:val="22"/>
          <w:szCs w:val="22"/>
        </w:rPr>
        <w:t xml:space="preserve"> на ньому відсутній підпис акціонера (представника);</w:t>
      </w:r>
    </w:p>
    <w:p w:rsidR="00DB4835" w:rsidRDefault="00DB4835" w:rsidP="00DB4835">
      <w:pPr>
        <w:numPr>
          <w:ilvl w:val="0"/>
          <w:numId w:val="16"/>
        </w:numPr>
        <w:rPr>
          <w:sz w:val="22"/>
          <w:szCs w:val="22"/>
        </w:rPr>
      </w:pPr>
      <w:r>
        <w:rPr>
          <w:sz w:val="22"/>
          <w:szCs w:val="22"/>
        </w:rPr>
        <w:t>він складається з кількох аркушів, які не пронумеровані;</w:t>
      </w:r>
    </w:p>
    <w:p w:rsidR="00DB4835" w:rsidRDefault="00DB4835" w:rsidP="00DB4835">
      <w:pPr>
        <w:numPr>
          <w:ilvl w:val="0"/>
          <w:numId w:val="16"/>
        </w:numPr>
        <w:rPr>
          <w:sz w:val="22"/>
          <w:szCs w:val="22"/>
        </w:rPr>
      </w:pPr>
      <w:r>
        <w:rPr>
          <w:sz w:val="22"/>
          <w:szCs w:val="22"/>
        </w:rPr>
        <w:t xml:space="preserve">акціонер(представник акціонера) не позначив у бюлетені жодного або  позначив більше одного варіанта голосування щодо одного проекту рішення. </w:t>
      </w:r>
    </w:p>
    <w:p w:rsidR="00DB4835" w:rsidRDefault="00DB4835" w:rsidP="00DB4835">
      <w:pPr>
        <w:rPr>
          <w:sz w:val="22"/>
          <w:szCs w:val="22"/>
        </w:rPr>
      </w:pPr>
      <w:r>
        <w:rPr>
          <w:sz w:val="22"/>
          <w:szCs w:val="22"/>
        </w:rPr>
        <w:t>Бюлетень для кумулятивного голосування також  засвідчується штампом підприємства і визнається недійсним у разі, коли акціонер (представник акціонера) зазначив у бюлетені більшу кількість голосів, ніж йому належить за таким голосуванням.</w:t>
      </w:r>
    </w:p>
    <w:p w:rsidR="00375947" w:rsidRDefault="00375947" w:rsidP="001B5DD1">
      <w:pPr>
        <w:rPr>
          <w:sz w:val="22"/>
          <w:szCs w:val="22"/>
        </w:rPr>
      </w:pPr>
      <w:r>
        <w:rPr>
          <w:sz w:val="22"/>
          <w:szCs w:val="22"/>
        </w:rPr>
        <w:t>7.</w:t>
      </w:r>
      <w:r w:rsidR="00645713">
        <w:rPr>
          <w:sz w:val="22"/>
          <w:szCs w:val="22"/>
        </w:rPr>
        <w:t>3.57</w:t>
      </w:r>
      <w:r w:rsidR="00DB4835">
        <w:rPr>
          <w:sz w:val="22"/>
          <w:szCs w:val="22"/>
        </w:rPr>
        <w:t>.  Товариство надає акціонерам можливість ознайомитися з формою і текстом бюлетенів для голосування, необхідними для прийняття рішень з питань порядку денного,  які зазначаються у повідомленні про проведення Загальних зборів, після затвердження їх Наглядовою радою , за місцезнаходженням Товариства у робочі дні, робочий час та в доступному місці, а в день проведення Загальних зборів</w:t>
      </w:r>
      <w:r w:rsidR="00092626">
        <w:rPr>
          <w:sz w:val="22"/>
          <w:szCs w:val="22"/>
        </w:rPr>
        <w:t xml:space="preserve"> </w:t>
      </w:r>
      <w:r w:rsidR="00DB4835">
        <w:rPr>
          <w:sz w:val="22"/>
          <w:szCs w:val="22"/>
        </w:rPr>
        <w:t>- також у місці їх проведення.</w:t>
      </w:r>
    </w:p>
    <w:p w:rsidR="001B5DD1" w:rsidRDefault="00375947" w:rsidP="001B5DD1">
      <w:pPr>
        <w:rPr>
          <w:sz w:val="22"/>
          <w:szCs w:val="22"/>
        </w:rPr>
      </w:pPr>
      <w:r>
        <w:rPr>
          <w:sz w:val="22"/>
          <w:szCs w:val="22"/>
        </w:rPr>
        <w:t xml:space="preserve"> 7.</w:t>
      </w:r>
      <w:r w:rsidR="00645713">
        <w:rPr>
          <w:sz w:val="22"/>
          <w:szCs w:val="22"/>
        </w:rPr>
        <w:t>3.58</w:t>
      </w:r>
      <w:r w:rsidR="001B5DD1">
        <w:rPr>
          <w:sz w:val="22"/>
          <w:szCs w:val="22"/>
        </w:rPr>
        <w:t xml:space="preserve">.Роз`яснення щодо порядку голосування, підрахунку голосів та інших питань, пов`язаних із забезпеченням проведення голосування на Загальних зборах, надає лічильна комісія, яка обирається                                                                        </w:t>
      </w:r>
    </w:p>
    <w:p w:rsidR="001B5DD1" w:rsidRDefault="001B5DD1" w:rsidP="001B5DD1">
      <w:pPr>
        <w:rPr>
          <w:sz w:val="22"/>
          <w:szCs w:val="22"/>
        </w:rPr>
      </w:pPr>
      <w:r>
        <w:rPr>
          <w:sz w:val="22"/>
          <w:szCs w:val="22"/>
        </w:rPr>
        <w:t xml:space="preserve">Загальними зборами акціонерів. Повноваження лічильної комісії за договором можуть передаватися депозитарній установі. Умови такого договору затверджуються Загальними зборами акціонерів. Кількісний склад лічильної комісії не може складати менше ніж 3 особи. До складу лічильної комісії не можуть включатися особи, які входять або є кандидатами до складу органів Товариства.                                                                              </w:t>
      </w:r>
    </w:p>
    <w:p w:rsidR="001B5DD1" w:rsidRPr="00215CED" w:rsidRDefault="001B5DD1" w:rsidP="001B5DD1">
      <w:pPr>
        <w:rPr>
          <w:sz w:val="22"/>
          <w:szCs w:val="22"/>
        </w:rPr>
      </w:pPr>
      <w:r w:rsidRPr="00215CED">
        <w:rPr>
          <w:sz w:val="22"/>
          <w:szCs w:val="22"/>
        </w:rPr>
        <w:t>До обрання лічильної комісії підрахунок голосів на Загальних зборах, роз`яснення щодо порядку голосування , підрахунку голосів та інших питань, пов`язаних із забезпеченням проведення голосування на Загальних зборах, надає</w:t>
      </w:r>
      <w:r w:rsidR="00B6495E" w:rsidRPr="00215CED">
        <w:rPr>
          <w:sz w:val="22"/>
          <w:szCs w:val="22"/>
        </w:rPr>
        <w:t xml:space="preserve">   реєстраційна комісія, що</w:t>
      </w:r>
      <w:r w:rsidRPr="00215CED">
        <w:rPr>
          <w:sz w:val="22"/>
          <w:szCs w:val="22"/>
        </w:rPr>
        <w:t xml:space="preserve"> формується Наглядовою радою.                                                                       </w:t>
      </w:r>
    </w:p>
    <w:p w:rsidR="001B5DD1" w:rsidRDefault="00375947" w:rsidP="001B5DD1">
      <w:pPr>
        <w:rPr>
          <w:sz w:val="22"/>
          <w:szCs w:val="22"/>
        </w:rPr>
      </w:pPr>
      <w:r>
        <w:rPr>
          <w:sz w:val="22"/>
          <w:szCs w:val="22"/>
        </w:rPr>
        <w:t>7.</w:t>
      </w:r>
      <w:r w:rsidR="00645713">
        <w:rPr>
          <w:sz w:val="22"/>
          <w:szCs w:val="22"/>
        </w:rPr>
        <w:t>3.59</w:t>
      </w:r>
      <w:r w:rsidR="001B5DD1">
        <w:rPr>
          <w:sz w:val="22"/>
          <w:szCs w:val="22"/>
        </w:rPr>
        <w:t xml:space="preserve">.За підсумками голосування складається протокол, що підписується всіма членами лічильної комісії Товариства, які брали участь у підрахунку голосів. У разі передачі повноважень лічильної комісії депозитарній установі протокол про підсумки голосування підписує представник депозитарної установи. </w:t>
      </w:r>
    </w:p>
    <w:p w:rsidR="001B5DD1" w:rsidRDefault="00AD6738" w:rsidP="001B5DD1">
      <w:pPr>
        <w:rPr>
          <w:sz w:val="22"/>
          <w:szCs w:val="22"/>
        </w:rPr>
      </w:pPr>
      <w:r>
        <w:rPr>
          <w:sz w:val="22"/>
          <w:szCs w:val="22"/>
        </w:rPr>
        <w:t>7.</w:t>
      </w:r>
      <w:r w:rsidR="00645713">
        <w:rPr>
          <w:sz w:val="22"/>
          <w:szCs w:val="22"/>
        </w:rPr>
        <w:t>3.60</w:t>
      </w:r>
      <w:r w:rsidR="001B5DD1">
        <w:rPr>
          <w:sz w:val="22"/>
          <w:szCs w:val="22"/>
        </w:rPr>
        <w:t>.У протоколі про підсумки голосування (крім кумулятивного голосування) зазначаються:</w:t>
      </w:r>
    </w:p>
    <w:p w:rsidR="001B5DD1" w:rsidRDefault="001B5DD1" w:rsidP="001B5DD1">
      <w:pPr>
        <w:numPr>
          <w:ilvl w:val="0"/>
          <w:numId w:val="17"/>
        </w:numPr>
        <w:rPr>
          <w:sz w:val="22"/>
          <w:szCs w:val="22"/>
        </w:rPr>
      </w:pPr>
      <w:r>
        <w:rPr>
          <w:sz w:val="22"/>
          <w:szCs w:val="22"/>
        </w:rPr>
        <w:t>дата проведення голосування;</w:t>
      </w:r>
    </w:p>
    <w:p w:rsidR="001B5DD1" w:rsidRDefault="001B5DD1" w:rsidP="001B5DD1">
      <w:pPr>
        <w:numPr>
          <w:ilvl w:val="0"/>
          <w:numId w:val="17"/>
        </w:numPr>
        <w:rPr>
          <w:sz w:val="22"/>
          <w:szCs w:val="22"/>
        </w:rPr>
      </w:pPr>
      <w:r>
        <w:rPr>
          <w:sz w:val="22"/>
          <w:szCs w:val="22"/>
        </w:rPr>
        <w:t>питання, винесене на голосування;</w:t>
      </w:r>
    </w:p>
    <w:p w:rsidR="001B5DD1" w:rsidRDefault="001B5DD1" w:rsidP="001B5DD1">
      <w:pPr>
        <w:numPr>
          <w:ilvl w:val="0"/>
          <w:numId w:val="17"/>
        </w:numPr>
        <w:rPr>
          <w:sz w:val="22"/>
          <w:szCs w:val="22"/>
        </w:rPr>
      </w:pPr>
      <w:r>
        <w:rPr>
          <w:sz w:val="22"/>
          <w:szCs w:val="22"/>
        </w:rPr>
        <w:t>рішення і кількість голосів «за», «проти» і «утримався» щодо кожного проекту рішення з кожного питання порядку денного, винесеного на голосування;</w:t>
      </w:r>
    </w:p>
    <w:p w:rsidR="00841F43" w:rsidRDefault="00841F43" w:rsidP="00841F43">
      <w:pPr>
        <w:ind w:left="720"/>
        <w:rPr>
          <w:sz w:val="22"/>
          <w:szCs w:val="22"/>
        </w:rPr>
      </w:pPr>
      <w:r>
        <w:rPr>
          <w:sz w:val="22"/>
          <w:szCs w:val="22"/>
        </w:rPr>
        <w:lastRenderedPageBreak/>
        <w:t xml:space="preserve">                                                                                                                                              15 </w:t>
      </w:r>
    </w:p>
    <w:p w:rsidR="001B5DD1" w:rsidRDefault="001B5DD1" w:rsidP="001B5DD1">
      <w:pPr>
        <w:numPr>
          <w:ilvl w:val="0"/>
          <w:numId w:val="17"/>
        </w:numPr>
        <w:rPr>
          <w:sz w:val="22"/>
          <w:szCs w:val="22"/>
        </w:rPr>
      </w:pPr>
      <w:r>
        <w:rPr>
          <w:sz w:val="22"/>
          <w:szCs w:val="22"/>
        </w:rPr>
        <w:t>кількість голосів акціонерів, які не брали участі у голосуванні;</w:t>
      </w:r>
    </w:p>
    <w:p w:rsidR="001B5DD1" w:rsidRDefault="001B5DD1" w:rsidP="001B5DD1">
      <w:pPr>
        <w:numPr>
          <w:ilvl w:val="0"/>
          <w:numId w:val="17"/>
        </w:numPr>
        <w:rPr>
          <w:sz w:val="22"/>
          <w:szCs w:val="22"/>
        </w:rPr>
      </w:pPr>
      <w:r>
        <w:rPr>
          <w:sz w:val="22"/>
          <w:szCs w:val="22"/>
        </w:rPr>
        <w:t>кількість голосів акціонерів за бюлетенями, визнаними недійсними.</w:t>
      </w:r>
    </w:p>
    <w:p w:rsidR="001B5DD1" w:rsidRDefault="001B5DD1" w:rsidP="001B5DD1">
      <w:pPr>
        <w:rPr>
          <w:sz w:val="22"/>
          <w:szCs w:val="22"/>
        </w:rPr>
      </w:pPr>
      <w:r>
        <w:rPr>
          <w:sz w:val="22"/>
          <w:szCs w:val="22"/>
        </w:rPr>
        <w:t>У протоколі про підсумки кумулятивного голосування зазначаються:</w:t>
      </w:r>
    </w:p>
    <w:p w:rsidR="001B5DD1" w:rsidRDefault="001B5DD1" w:rsidP="001B5DD1">
      <w:pPr>
        <w:numPr>
          <w:ilvl w:val="0"/>
          <w:numId w:val="18"/>
        </w:numPr>
        <w:rPr>
          <w:sz w:val="22"/>
          <w:szCs w:val="22"/>
        </w:rPr>
      </w:pPr>
      <w:r>
        <w:rPr>
          <w:sz w:val="22"/>
          <w:szCs w:val="22"/>
        </w:rPr>
        <w:t>дата проведення голосування;</w:t>
      </w:r>
    </w:p>
    <w:p w:rsidR="001B5DD1" w:rsidRDefault="001B5DD1" w:rsidP="001B5DD1">
      <w:pPr>
        <w:numPr>
          <w:ilvl w:val="0"/>
          <w:numId w:val="18"/>
        </w:numPr>
        <w:rPr>
          <w:sz w:val="22"/>
          <w:szCs w:val="22"/>
        </w:rPr>
      </w:pPr>
      <w:r>
        <w:rPr>
          <w:sz w:val="22"/>
          <w:szCs w:val="22"/>
        </w:rPr>
        <w:t>кількість голосів, отриманих кожним кандидатом у члени органу акціонерного товариства;</w:t>
      </w:r>
    </w:p>
    <w:p w:rsidR="001B5DD1" w:rsidRDefault="001B5DD1" w:rsidP="001B5DD1">
      <w:pPr>
        <w:numPr>
          <w:ilvl w:val="0"/>
          <w:numId w:val="18"/>
        </w:numPr>
        <w:rPr>
          <w:sz w:val="22"/>
          <w:szCs w:val="22"/>
        </w:rPr>
      </w:pPr>
      <w:r>
        <w:rPr>
          <w:sz w:val="22"/>
          <w:szCs w:val="22"/>
        </w:rPr>
        <w:t>кількість голосів акціонерів, які не брали участі у голосуванні;</w:t>
      </w:r>
    </w:p>
    <w:p w:rsidR="001B5DD1" w:rsidRDefault="001B5DD1" w:rsidP="001B5DD1">
      <w:pPr>
        <w:numPr>
          <w:ilvl w:val="0"/>
          <w:numId w:val="18"/>
        </w:numPr>
        <w:rPr>
          <w:sz w:val="22"/>
          <w:szCs w:val="22"/>
        </w:rPr>
      </w:pPr>
      <w:r>
        <w:rPr>
          <w:sz w:val="22"/>
          <w:szCs w:val="22"/>
        </w:rPr>
        <w:t xml:space="preserve">кількість голосів акціонерів за бюлетенями, визнаними недійсними. </w:t>
      </w:r>
    </w:p>
    <w:p w:rsidR="001B5DD1" w:rsidRDefault="00AD6738" w:rsidP="001B5DD1">
      <w:pPr>
        <w:rPr>
          <w:sz w:val="22"/>
          <w:szCs w:val="22"/>
        </w:rPr>
      </w:pPr>
      <w:r>
        <w:rPr>
          <w:sz w:val="22"/>
          <w:szCs w:val="22"/>
        </w:rPr>
        <w:t>7.</w:t>
      </w:r>
      <w:r w:rsidR="001B5DD1">
        <w:rPr>
          <w:sz w:val="22"/>
          <w:szCs w:val="22"/>
        </w:rPr>
        <w:t>3.</w:t>
      </w:r>
      <w:r w:rsidR="00645713">
        <w:rPr>
          <w:sz w:val="22"/>
          <w:szCs w:val="22"/>
        </w:rPr>
        <w:t>61</w:t>
      </w:r>
      <w:r w:rsidR="001B5DD1">
        <w:rPr>
          <w:sz w:val="22"/>
          <w:szCs w:val="22"/>
        </w:rPr>
        <w:t>.Рішення Загальних зборів Товариства вважається прийнятим з моменту складення протоколу про підсумки голосування</w:t>
      </w:r>
      <w:r w:rsidR="00841F43">
        <w:rPr>
          <w:sz w:val="22"/>
          <w:szCs w:val="22"/>
        </w:rPr>
        <w:t xml:space="preserve">.  Протоколів про підсумки голосування може бути декілька. </w:t>
      </w:r>
      <w:r w:rsidR="001B5DD1">
        <w:rPr>
          <w:sz w:val="22"/>
          <w:szCs w:val="22"/>
        </w:rPr>
        <w:t xml:space="preserve">Підсумки голосування оголошуються на Загальних зборах, під час яких проводилося голосування. Після закриття Загальних зборів підсумки голосування доводяться до відома осіб, включених до переліку акціонерів, які мають право на участь у Загальних зборах, протягом 10 робочих днів після складання протоколу про підсумки голосування шляхом розміщення в мережі Інтернет на офіційному веб-сайті Товариства. Протокол про підсумки голосування додається до протоколу Загальних зборів Товариства. Після складення протоколу про підсумки голосування бюлетені для голосування опечатуються лічильною комісією ( або особою, якій передано повноваження лічильної комісії) та зберігаються у Товаристві протягом строку його діяльності, але не більше чотирьох років. </w:t>
      </w:r>
    </w:p>
    <w:p w:rsidR="001B5DD1" w:rsidRDefault="00AD6738" w:rsidP="001B5DD1">
      <w:pPr>
        <w:rPr>
          <w:sz w:val="22"/>
          <w:szCs w:val="22"/>
        </w:rPr>
      </w:pPr>
      <w:r>
        <w:rPr>
          <w:sz w:val="22"/>
          <w:szCs w:val="22"/>
        </w:rPr>
        <w:t>7.</w:t>
      </w:r>
      <w:r w:rsidR="001B5DD1">
        <w:rPr>
          <w:sz w:val="22"/>
          <w:szCs w:val="22"/>
        </w:rPr>
        <w:t>3.6</w:t>
      </w:r>
      <w:r w:rsidR="00645713">
        <w:rPr>
          <w:sz w:val="22"/>
          <w:szCs w:val="22"/>
          <w:lang w:val="ru-RU"/>
        </w:rPr>
        <w:t>2</w:t>
      </w:r>
      <w:r w:rsidR="001B5DD1">
        <w:rPr>
          <w:sz w:val="22"/>
          <w:szCs w:val="22"/>
        </w:rPr>
        <w:t>.</w:t>
      </w:r>
      <w:r w:rsidR="00841F43">
        <w:rPr>
          <w:sz w:val="22"/>
          <w:szCs w:val="22"/>
        </w:rPr>
        <w:t xml:space="preserve"> </w:t>
      </w:r>
      <w:r w:rsidR="001B5DD1">
        <w:rPr>
          <w:sz w:val="22"/>
          <w:szCs w:val="22"/>
        </w:rPr>
        <w:t>Протокол Загальних зборів Товариства складається протягом 10 днів з моменту закриття Загальних зборів та підписується головуючим і секретарем Загальних зборів. Вимоги до змісту та форми протоколу Загальних зборів визначаються положенням про Загальні збори та чинним законодавством.</w:t>
      </w:r>
    </w:p>
    <w:p w:rsidR="001B5DD1" w:rsidRDefault="00AD6738" w:rsidP="001B5DD1">
      <w:pPr>
        <w:rPr>
          <w:sz w:val="22"/>
          <w:szCs w:val="22"/>
        </w:rPr>
      </w:pPr>
      <w:r>
        <w:rPr>
          <w:sz w:val="22"/>
          <w:szCs w:val="22"/>
        </w:rPr>
        <w:t>7.</w:t>
      </w:r>
      <w:r w:rsidR="001B5DD1">
        <w:rPr>
          <w:sz w:val="22"/>
          <w:szCs w:val="22"/>
        </w:rPr>
        <w:t>3.6</w:t>
      </w:r>
      <w:r w:rsidR="00645713">
        <w:rPr>
          <w:sz w:val="22"/>
          <w:szCs w:val="22"/>
          <w:lang w:val="ru-RU"/>
        </w:rPr>
        <w:t>3</w:t>
      </w:r>
      <w:r w:rsidR="001B5DD1">
        <w:rPr>
          <w:sz w:val="22"/>
          <w:szCs w:val="22"/>
        </w:rPr>
        <w:t>.</w:t>
      </w:r>
      <w:r w:rsidR="00841F43">
        <w:rPr>
          <w:sz w:val="22"/>
          <w:szCs w:val="22"/>
        </w:rPr>
        <w:t xml:space="preserve"> </w:t>
      </w:r>
      <w:r w:rsidR="001B5DD1">
        <w:rPr>
          <w:sz w:val="22"/>
          <w:szCs w:val="22"/>
        </w:rPr>
        <w:t>Протокол Загальних зборів, підписаний головою та секретарем Загальних зборів, підшивається, скріплюється печатко</w:t>
      </w:r>
      <w:r w:rsidR="00841F43">
        <w:rPr>
          <w:sz w:val="22"/>
          <w:szCs w:val="22"/>
        </w:rPr>
        <w:t>ю Товариства та підписом одноосібн</w:t>
      </w:r>
      <w:r w:rsidR="001B5DD1">
        <w:rPr>
          <w:sz w:val="22"/>
          <w:szCs w:val="22"/>
        </w:rPr>
        <w:t xml:space="preserve">ого виконавчого органу.                                                            </w:t>
      </w:r>
    </w:p>
    <w:p w:rsidR="001B5DD1" w:rsidRDefault="00AD6738" w:rsidP="001B5DD1">
      <w:pPr>
        <w:rPr>
          <w:sz w:val="22"/>
          <w:szCs w:val="22"/>
        </w:rPr>
      </w:pPr>
      <w:r>
        <w:rPr>
          <w:sz w:val="22"/>
          <w:szCs w:val="22"/>
        </w:rPr>
        <w:t>7.</w:t>
      </w:r>
      <w:r w:rsidR="001B5DD1">
        <w:rPr>
          <w:sz w:val="22"/>
          <w:szCs w:val="22"/>
        </w:rPr>
        <w:t>3.6</w:t>
      </w:r>
      <w:r w:rsidR="00645713">
        <w:rPr>
          <w:sz w:val="22"/>
          <w:szCs w:val="22"/>
          <w:lang w:val="ru-RU"/>
        </w:rPr>
        <w:t>4</w:t>
      </w:r>
      <w:r w:rsidR="001B5DD1">
        <w:rPr>
          <w:sz w:val="22"/>
          <w:szCs w:val="22"/>
        </w:rPr>
        <w:t>.У разі, якщо рішення Загальних зборів або порядок прийняття такого рішення порушують вимоги законодавства України, цього Статуту чи положення про Загальні збори Товариства, акціонер, права та охоронювані законом інтереси якого порушені таким рішенням, може оскаржити це рішення до суду протягом строку, встановленого законодавством України.</w:t>
      </w:r>
    </w:p>
    <w:p w:rsidR="001B5DD1" w:rsidRDefault="00AD6738" w:rsidP="001B5DD1">
      <w:pPr>
        <w:rPr>
          <w:sz w:val="22"/>
          <w:szCs w:val="22"/>
        </w:rPr>
      </w:pPr>
      <w:r>
        <w:rPr>
          <w:sz w:val="22"/>
          <w:szCs w:val="22"/>
        </w:rPr>
        <w:t>7.</w:t>
      </w:r>
      <w:r w:rsidR="001B5DD1">
        <w:rPr>
          <w:sz w:val="22"/>
          <w:szCs w:val="22"/>
        </w:rPr>
        <w:t>3.6</w:t>
      </w:r>
      <w:r w:rsidR="00645713">
        <w:rPr>
          <w:sz w:val="22"/>
          <w:szCs w:val="22"/>
          <w:lang w:val="ru-RU"/>
        </w:rPr>
        <w:t>5</w:t>
      </w:r>
      <w:r w:rsidR="001B5DD1">
        <w:rPr>
          <w:sz w:val="22"/>
          <w:szCs w:val="22"/>
        </w:rPr>
        <w:t>.</w:t>
      </w:r>
      <w:r w:rsidR="00841F43">
        <w:rPr>
          <w:sz w:val="22"/>
          <w:szCs w:val="22"/>
        </w:rPr>
        <w:t xml:space="preserve"> </w:t>
      </w:r>
      <w:r w:rsidR="001B5DD1">
        <w:rPr>
          <w:sz w:val="22"/>
          <w:szCs w:val="22"/>
        </w:rPr>
        <w:t>Акціонер може оскаржити рішення Загальних зборів з питань, прийняття яких має наслідком вимогу акціонера обов</w:t>
      </w:r>
      <w:r w:rsidR="001B5DD1">
        <w:rPr>
          <w:sz w:val="22"/>
          <w:szCs w:val="22"/>
          <w:lang w:val="ru-RU"/>
        </w:rPr>
        <w:t>`</w:t>
      </w:r>
      <w:r w:rsidR="001B5DD1">
        <w:rPr>
          <w:sz w:val="22"/>
          <w:szCs w:val="22"/>
        </w:rPr>
        <w:t>язкового викупу Товариством належних йому голосуючих акцій або в разі неотримання відповіді на свою вимогу протягом 30 днів від дати її направлення  на адресу Товариства в порядку, передбаченому законодавством України.</w:t>
      </w:r>
    </w:p>
    <w:p w:rsidR="001B5DD1" w:rsidRDefault="001B5DD1" w:rsidP="001B5DD1">
      <w:pPr>
        <w:ind w:left="660"/>
        <w:rPr>
          <w:sz w:val="22"/>
          <w:szCs w:val="22"/>
        </w:rPr>
      </w:pPr>
    </w:p>
    <w:p w:rsidR="001B5DD1" w:rsidRDefault="00AD6738" w:rsidP="00AD6738">
      <w:pPr>
        <w:rPr>
          <w:sz w:val="22"/>
          <w:szCs w:val="22"/>
        </w:rPr>
      </w:pPr>
      <w:r>
        <w:rPr>
          <w:b/>
          <w:sz w:val="22"/>
          <w:szCs w:val="22"/>
        </w:rPr>
        <w:t xml:space="preserve">7.4. </w:t>
      </w:r>
      <w:r w:rsidR="001B5DD1">
        <w:rPr>
          <w:b/>
          <w:sz w:val="22"/>
          <w:szCs w:val="22"/>
        </w:rPr>
        <w:t xml:space="preserve">НАГЛЯДОВА РАДА </w:t>
      </w:r>
      <w:r w:rsidR="001B5DD1">
        <w:rPr>
          <w:sz w:val="22"/>
          <w:szCs w:val="22"/>
        </w:rPr>
        <w:t>є органом Товариства, що здійснює захист прав акціонерів</w:t>
      </w:r>
      <w:r w:rsidR="00841F43">
        <w:rPr>
          <w:sz w:val="22"/>
          <w:szCs w:val="22"/>
        </w:rPr>
        <w:t xml:space="preserve"> </w:t>
      </w:r>
      <w:r w:rsidR="001B5DD1">
        <w:rPr>
          <w:sz w:val="22"/>
          <w:szCs w:val="22"/>
        </w:rPr>
        <w:t xml:space="preserve">Товариства, і </w:t>
      </w:r>
      <w:r>
        <w:rPr>
          <w:sz w:val="22"/>
          <w:szCs w:val="22"/>
        </w:rPr>
        <w:t xml:space="preserve">в </w:t>
      </w:r>
      <w:r w:rsidR="001B5DD1">
        <w:rPr>
          <w:sz w:val="22"/>
          <w:szCs w:val="22"/>
        </w:rPr>
        <w:t>межах компетенції, визначеної цим Статутом та законодавством України,  контролює та регулює діяльність виконавчого органу Товариства.</w:t>
      </w:r>
    </w:p>
    <w:p w:rsidR="001B5DD1" w:rsidRDefault="00AD6738" w:rsidP="001B5DD1">
      <w:pPr>
        <w:rPr>
          <w:sz w:val="22"/>
          <w:szCs w:val="22"/>
        </w:rPr>
      </w:pPr>
      <w:r>
        <w:rPr>
          <w:sz w:val="22"/>
          <w:szCs w:val="22"/>
        </w:rPr>
        <w:t>7.</w:t>
      </w:r>
      <w:r w:rsidR="001B5DD1">
        <w:rPr>
          <w:sz w:val="22"/>
          <w:szCs w:val="22"/>
        </w:rPr>
        <w:t>4.1. Члени Наглядової ради обираються акціонерами під час проведення Загальних зборів Товариства на строк до наступних річних зборів Товариства.</w:t>
      </w:r>
    </w:p>
    <w:p w:rsidR="001B5DD1" w:rsidRPr="00CB51B0" w:rsidRDefault="001B5DD1" w:rsidP="001B5DD1">
      <w:pPr>
        <w:rPr>
          <w:color w:val="000000" w:themeColor="text1"/>
          <w:sz w:val="22"/>
          <w:szCs w:val="22"/>
        </w:rPr>
      </w:pPr>
      <w:r w:rsidRPr="00CB51B0">
        <w:rPr>
          <w:color w:val="000000" w:themeColor="text1"/>
          <w:sz w:val="22"/>
          <w:szCs w:val="22"/>
        </w:rPr>
        <w:t xml:space="preserve">Якщо кількість членів Наглядової ради, повноваження яких дійсні, становитиме половину або меньше половини її обраного відповідно до вимог закону загальними зборами Товариства кількісного складу, Наглядова рада не може приймати рішення, крім рішень з питань скликання позачергових                                                                          </w:t>
      </w:r>
    </w:p>
    <w:p w:rsidR="001B5DD1" w:rsidRPr="00CB51B0" w:rsidRDefault="001B5DD1" w:rsidP="001B5DD1">
      <w:pPr>
        <w:rPr>
          <w:color w:val="000000" w:themeColor="text1"/>
          <w:sz w:val="22"/>
          <w:szCs w:val="22"/>
        </w:rPr>
      </w:pPr>
      <w:r w:rsidRPr="00CB51B0">
        <w:rPr>
          <w:color w:val="000000" w:themeColor="text1"/>
          <w:sz w:val="22"/>
          <w:szCs w:val="22"/>
        </w:rPr>
        <w:t xml:space="preserve">Загальних зборів Товариства для обрання членів Наглядової ради шляхом кумулятивного голосування </w:t>
      </w:r>
    </w:p>
    <w:p w:rsidR="001B5DD1" w:rsidRDefault="001B5DD1" w:rsidP="001B5DD1">
      <w:pPr>
        <w:rPr>
          <w:sz w:val="22"/>
          <w:szCs w:val="22"/>
        </w:rPr>
      </w:pPr>
      <w:r>
        <w:rPr>
          <w:sz w:val="22"/>
          <w:szCs w:val="22"/>
        </w:rPr>
        <w:t>Якщо річні збори Товариства не були проведені в установлені строки, повноваження членів Наглядової ради припиняються за виключенням повноважень з підготовки, скликання і проведення річних зборів Товариства.</w:t>
      </w:r>
    </w:p>
    <w:p w:rsidR="001B5DD1" w:rsidRDefault="001B5DD1" w:rsidP="001B5DD1">
      <w:pPr>
        <w:rPr>
          <w:sz w:val="22"/>
          <w:szCs w:val="22"/>
        </w:rPr>
      </w:pPr>
      <w:r>
        <w:rPr>
          <w:sz w:val="22"/>
          <w:szCs w:val="22"/>
        </w:rPr>
        <w:t>Кількість членів Наглядової ради разом з головою Наглядової ради має бути не менше 5 (п</w:t>
      </w:r>
      <w:r>
        <w:rPr>
          <w:sz w:val="22"/>
          <w:szCs w:val="22"/>
          <w:lang w:val="ru-RU"/>
        </w:rPr>
        <w:t>`</w:t>
      </w:r>
      <w:r>
        <w:rPr>
          <w:sz w:val="22"/>
          <w:szCs w:val="22"/>
        </w:rPr>
        <w:t xml:space="preserve">яти) осіб. </w:t>
      </w:r>
    </w:p>
    <w:p w:rsidR="001B5DD1" w:rsidRPr="00CB51B0" w:rsidRDefault="001B5DD1" w:rsidP="001B5DD1">
      <w:pPr>
        <w:rPr>
          <w:color w:val="000000" w:themeColor="text1"/>
          <w:sz w:val="22"/>
          <w:szCs w:val="22"/>
        </w:rPr>
      </w:pPr>
      <w:r w:rsidRPr="00CB51B0">
        <w:rPr>
          <w:color w:val="000000" w:themeColor="text1"/>
          <w:sz w:val="22"/>
          <w:szCs w:val="22"/>
        </w:rPr>
        <w:t>Якщо кількість членів Наглядової ради, повноваження яких дійсні, становить менше половини її кількісного складу, Товариство протягом трьох місяців має скликати позачергові Загальні збори для обрання всього складу  Наглядової ради.</w:t>
      </w:r>
    </w:p>
    <w:p w:rsidR="001B5DD1" w:rsidRPr="00CB51B0" w:rsidRDefault="001B5DD1" w:rsidP="001B5DD1">
      <w:pPr>
        <w:rPr>
          <w:color w:val="000000" w:themeColor="text1"/>
          <w:sz w:val="22"/>
          <w:szCs w:val="22"/>
        </w:rPr>
      </w:pPr>
      <w:r w:rsidRPr="00CB51B0">
        <w:rPr>
          <w:color w:val="000000" w:themeColor="text1"/>
          <w:sz w:val="22"/>
          <w:szCs w:val="22"/>
        </w:rPr>
        <w:t>Особи,обрані членами Наглядової ради, можуть переобиратися необмежену кількість разів.</w:t>
      </w:r>
    </w:p>
    <w:p w:rsidR="001B5DD1" w:rsidRDefault="001B5DD1" w:rsidP="001B5DD1">
      <w:pPr>
        <w:rPr>
          <w:sz w:val="22"/>
          <w:szCs w:val="22"/>
        </w:rPr>
      </w:pPr>
      <w:r>
        <w:rPr>
          <w:sz w:val="22"/>
          <w:szCs w:val="22"/>
        </w:rPr>
        <w:t>Кількісний склад Наглядової ради встановлюється та змінюється Загальними зборами відповідно до вимог законодавства України.  Члени Наглядової ради Товариства обираються тільки з числа фізичних осіб, які мають повну цивільну дієздатність.</w:t>
      </w:r>
    </w:p>
    <w:p w:rsidR="001B5DD1" w:rsidRDefault="001B5DD1" w:rsidP="001B5DD1">
      <w:pPr>
        <w:rPr>
          <w:sz w:val="22"/>
          <w:szCs w:val="22"/>
        </w:rPr>
      </w:pPr>
      <w:r>
        <w:rPr>
          <w:sz w:val="22"/>
          <w:szCs w:val="22"/>
        </w:rPr>
        <w:t>Під час обрання членів Наглядової ради разом з інформацією про кожного кандидата (прізвище, ім`я та по батькові акціонера та розміру пакету акцій, що йому належить) у члени Наглядової ради у бюлетені для кумулятивного голосування зазначається інформація про те, чи є такий кандидат акціонером, представником акціонера або декількох акціонерів або декількох акціонерів ( із зазначенням інформації про цього акціонера або акціонерів).</w:t>
      </w:r>
    </w:p>
    <w:p w:rsidR="004B322C" w:rsidRDefault="004B322C" w:rsidP="001B5DD1">
      <w:pPr>
        <w:rPr>
          <w:sz w:val="22"/>
          <w:szCs w:val="22"/>
        </w:rPr>
      </w:pPr>
      <w:r>
        <w:rPr>
          <w:sz w:val="22"/>
          <w:szCs w:val="22"/>
        </w:rPr>
        <w:lastRenderedPageBreak/>
        <w:t xml:space="preserve">                                                                                                                                                            16  </w:t>
      </w:r>
    </w:p>
    <w:p w:rsidR="001B5DD1" w:rsidRDefault="001B5DD1" w:rsidP="001B5DD1">
      <w:pPr>
        <w:rPr>
          <w:sz w:val="22"/>
          <w:szCs w:val="22"/>
        </w:rPr>
      </w:pPr>
      <w:r>
        <w:rPr>
          <w:sz w:val="22"/>
          <w:szCs w:val="22"/>
        </w:rPr>
        <w:t>Повноваження члена Наглядової ради, обраного кумулятивним голосуванням, за рішенням Загальних зборів можуть бути припинені достроково лише за умови одночасного припинення повноважень усього складу Наглядової ради. В такому разі рішення про припинення повноважень членів Наглядової ради приймається Загальними зборами акціонерів простою більшістю голосів акціонерів, які зареєструвались для участі у зборах. Член Наглядової ради як представник акціонера може бути замінений таким акціонером або групою акціонерів в будь який час.</w:t>
      </w:r>
    </w:p>
    <w:p w:rsidR="001B5DD1" w:rsidRDefault="00AD6738" w:rsidP="001B5DD1">
      <w:pPr>
        <w:rPr>
          <w:sz w:val="22"/>
          <w:szCs w:val="22"/>
        </w:rPr>
      </w:pPr>
      <w:r>
        <w:rPr>
          <w:sz w:val="22"/>
          <w:szCs w:val="22"/>
        </w:rPr>
        <w:t>7.</w:t>
      </w:r>
      <w:r w:rsidR="001B5DD1">
        <w:rPr>
          <w:sz w:val="22"/>
          <w:szCs w:val="22"/>
        </w:rPr>
        <w:t>4.2. Повноваження члена Наглядової ради дійсні з моменту його обрання Загальними зборами. У разі заміни члена Наглядової ради-представника акціонера повноваження відкликаного  і повноваження нового члена Наглядової ради набувають чинності з моменту отримання акціонерним Товариством письмового повідомлення від акціонера (акціонерів), представником якого є відповідний член Наглядової ради. Таке письмове повідомлення розміщується Товариством на власному веб-сайті протягом одного робочого дня після його отримання Товариством.</w:t>
      </w:r>
    </w:p>
    <w:p w:rsidR="001B5DD1" w:rsidRDefault="001B5DD1" w:rsidP="001B5DD1">
      <w:pPr>
        <w:rPr>
          <w:sz w:val="22"/>
          <w:szCs w:val="22"/>
        </w:rPr>
      </w:pPr>
      <w:r>
        <w:rPr>
          <w:sz w:val="22"/>
          <w:szCs w:val="22"/>
        </w:rPr>
        <w:t xml:space="preserve">Акціонери та член Наглядової ради, який є їх представником, несуть солідарну відповідальність за відшкодування збитків, завданих товариству таким членом Наглядової ради. </w:t>
      </w:r>
    </w:p>
    <w:p w:rsidR="001B5DD1" w:rsidRDefault="003E34B5" w:rsidP="001B5DD1">
      <w:pPr>
        <w:rPr>
          <w:sz w:val="22"/>
          <w:szCs w:val="22"/>
        </w:rPr>
      </w:pPr>
      <w:r>
        <w:rPr>
          <w:sz w:val="22"/>
          <w:szCs w:val="22"/>
        </w:rPr>
        <w:t>7.4.3</w:t>
      </w:r>
      <w:r w:rsidR="001B5DD1">
        <w:rPr>
          <w:sz w:val="22"/>
          <w:szCs w:val="22"/>
        </w:rPr>
        <w:t>. Порядок роботи, виплати винагороди та відповідальність членів Наглядової ради визначаються законодавством України, Статутом Товариства, положенням про Наглядову раду Товариства, а також цивільно-правовим договором, що укладається з членом Наглядової ради. Такий договір  від імені Товариства підписується одноосібним виконавчим органом – генеральним директором на умовах, затверджених  рішенням Заг</w:t>
      </w:r>
      <w:r>
        <w:rPr>
          <w:sz w:val="22"/>
          <w:szCs w:val="22"/>
        </w:rPr>
        <w:t>альних зборів.   Т</w:t>
      </w:r>
      <w:r w:rsidR="001B5DD1">
        <w:rPr>
          <w:sz w:val="22"/>
          <w:szCs w:val="22"/>
        </w:rPr>
        <w:t>акий договір може бути оплатним або безоплатним.</w:t>
      </w:r>
    </w:p>
    <w:p w:rsidR="001B5DD1" w:rsidRDefault="003E34B5" w:rsidP="001B5DD1">
      <w:pPr>
        <w:rPr>
          <w:sz w:val="22"/>
          <w:szCs w:val="22"/>
        </w:rPr>
      </w:pPr>
      <w:r>
        <w:rPr>
          <w:sz w:val="22"/>
          <w:szCs w:val="22"/>
        </w:rPr>
        <w:t>7.4.4</w:t>
      </w:r>
      <w:r w:rsidR="001B5DD1">
        <w:rPr>
          <w:sz w:val="22"/>
          <w:szCs w:val="22"/>
        </w:rPr>
        <w:t>. Член  Наглядової ради повинен виконувати свої обов</w:t>
      </w:r>
      <w:r w:rsidR="001B5DD1">
        <w:rPr>
          <w:sz w:val="22"/>
          <w:szCs w:val="22"/>
          <w:lang w:val="ru-RU"/>
        </w:rPr>
        <w:t>`</w:t>
      </w:r>
      <w:r w:rsidR="001B5DD1">
        <w:rPr>
          <w:sz w:val="22"/>
          <w:szCs w:val="22"/>
        </w:rPr>
        <w:t xml:space="preserve">язки особисто і не може передавати власні повноваження іншій особі. </w:t>
      </w:r>
    </w:p>
    <w:p w:rsidR="001B5DD1" w:rsidRDefault="003E34B5" w:rsidP="001B5DD1">
      <w:pPr>
        <w:rPr>
          <w:sz w:val="22"/>
          <w:szCs w:val="22"/>
        </w:rPr>
      </w:pPr>
      <w:r>
        <w:rPr>
          <w:sz w:val="22"/>
          <w:szCs w:val="22"/>
        </w:rPr>
        <w:t>7.4.5</w:t>
      </w:r>
      <w:r w:rsidR="001B5DD1">
        <w:rPr>
          <w:sz w:val="22"/>
          <w:szCs w:val="22"/>
        </w:rPr>
        <w:t>. До компетенції Наглядової ради належить вирішення питань, передбачених законодавством України, цим Статутом, а також переданих на вирішення Наглядової ради Загальними зборами.</w:t>
      </w:r>
    </w:p>
    <w:p w:rsidR="001B5DD1" w:rsidRDefault="001B5DD1" w:rsidP="001B5DD1">
      <w:pPr>
        <w:rPr>
          <w:sz w:val="22"/>
          <w:szCs w:val="22"/>
          <w:lang w:val="ru-RU"/>
        </w:rPr>
      </w:pPr>
      <w:r>
        <w:rPr>
          <w:sz w:val="22"/>
          <w:szCs w:val="22"/>
        </w:rPr>
        <w:t>До виключної компетенції Наглядової ради належить:</w:t>
      </w:r>
    </w:p>
    <w:p w:rsidR="001B5DD1" w:rsidRDefault="001B5DD1" w:rsidP="001B5DD1">
      <w:pPr>
        <w:rPr>
          <w:sz w:val="22"/>
          <w:szCs w:val="22"/>
        </w:rPr>
      </w:pPr>
      <w:r>
        <w:rPr>
          <w:sz w:val="22"/>
          <w:szCs w:val="22"/>
        </w:rPr>
        <w:t xml:space="preserve">1)затвердження в межах своєї компетенції положень, якими регулюються питання, пов'язані з діяльністю Товариства;                                                                         </w:t>
      </w:r>
    </w:p>
    <w:p w:rsidR="00C83977" w:rsidRDefault="001B5DD1" w:rsidP="00C83977">
      <w:pPr>
        <w:rPr>
          <w:sz w:val="22"/>
          <w:szCs w:val="22"/>
        </w:rPr>
      </w:pPr>
      <w:r>
        <w:rPr>
          <w:sz w:val="22"/>
          <w:szCs w:val="22"/>
        </w:rPr>
        <w:t>2)підготовка проекту порядку денного та проектів рішень  Загальних зборів, прийняття рішення про дату їх проведення та про включення пропозицій до порядку денного, крім скликання акціонерами позачергових Загальних зборів; затвердження форми і тексту бюлетенів для голосування на Загальних зборах, обрання головуючого на Загальних зборах;</w:t>
      </w:r>
    </w:p>
    <w:p w:rsidR="00C83977" w:rsidRDefault="00C83977" w:rsidP="00C83977">
      <w:pPr>
        <w:rPr>
          <w:sz w:val="22"/>
          <w:szCs w:val="22"/>
        </w:rPr>
      </w:pPr>
      <w:r>
        <w:rPr>
          <w:sz w:val="22"/>
          <w:szCs w:val="22"/>
        </w:rPr>
        <w:t>3)прийняття рішення про проведення чергових або позачергових Загальних зборів відповідно до Статуту Товариства та у випадках, встановлених законодавством України ; включення пропозицій до порядку денного Загальних зборів акціонерів;</w:t>
      </w:r>
    </w:p>
    <w:p w:rsidR="00C83977" w:rsidRDefault="00C83977" w:rsidP="00C83977">
      <w:pPr>
        <w:rPr>
          <w:sz w:val="22"/>
          <w:szCs w:val="22"/>
        </w:rPr>
      </w:pPr>
      <w:r>
        <w:rPr>
          <w:sz w:val="22"/>
          <w:szCs w:val="22"/>
        </w:rPr>
        <w:t>4)прийняття рішення про продаж раніше викуплених Товариством акцій;</w:t>
      </w:r>
    </w:p>
    <w:p w:rsidR="00C83977" w:rsidRDefault="00C83977" w:rsidP="00C83977">
      <w:pPr>
        <w:rPr>
          <w:sz w:val="22"/>
          <w:szCs w:val="22"/>
        </w:rPr>
      </w:pPr>
      <w:r>
        <w:rPr>
          <w:sz w:val="22"/>
          <w:szCs w:val="22"/>
        </w:rPr>
        <w:t xml:space="preserve">5)прийняття рішення про розміщення Товариством інших цінних паперів, крім акцій;                                                                       </w:t>
      </w:r>
    </w:p>
    <w:p w:rsidR="00C83977" w:rsidRDefault="00C83977" w:rsidP="00C83977">
      <w:pPr>
        <w:rPr>
          <w:sz w:val="22"/>
          <w:szCs w:val="22"/>
        </w:rPr>
      </w:pPr>
      <w:r>
        <w:rPr>
          <w:sz w:val="22"/>
          <w:szCs w:val="22"/>
        </w:rPr>
        <w:t>6)прийняття рішення про викуп розміщених Товариством інших, крім акцій, цінних паперів;</w:t>
      </w:r>
    </w:p>
    <w:p w:rsidR="00C83977" w:rsidRDefault="00C83977" w:rsidP="00C83977">
      <w:pPr>
        <w:rPr>
          <w:sz w:val="22"/>
          <w:szCs w:val="22"/>
        </w:rPr>
      </w:pPr>
      <w:r>
        <w:rPr>
          <w:sz w:val="22"/>
          <w:szCs w:val="22"/>
        </w:rPr>
        <w:t>7)затвердження ринкової вартості майна у випадках, передбачених законодавством України ;</w:t>
      </w:r>
    </w:p>
    <w:p w:rsidR="00C83977" w:rsidRDefault="00C83977" w:rsidP="00C83977">
      <w:pPr>
        <w:rPr>
          <w:sz w:val="22"/>
          <w:szCs w:val="22"/>
        </w:rPr>
      </w:pPr>
      <w:r>
        <w:rPr>
          <w:sz w:val="22"/>
          <w:szCs w:val="22"/>
        </w:rPr>
        <w:t>8)затвердження умов  контракт</w:t>
      </w:r>
      <w:r w:rsidR="004B322C">
        <w:rPr>
          <w:sz w:val="22"/>
          <w:szCs w:val="22"/>
        </w:rPr>
        <w:t>у, який укладатиметься з одноосібн</w:t>
      </w:r>
      <w:r>
        <w:rPr>
          <w:sz w:val="22"/>
          <w:szCs w:val="22"/>
        </w:rPr>
        <w:t>им виконавчим органом-генеральним директором, встановлення розміру його винагороди;</w:t>
      </w:r>
    </w:p>
    <w:p w:rsidR="00C83977" w:rsidRDefault="00C83977" w:rsidP="00C83977">
      <w:pPr>
        <w:rPr>
          <w:sz w:val="22"/>
          <w:szCs w:val="22"/>
        </w:rPr>
      </w:pPr>
      <w:r>
        <w:rPr>
          <w:sz w:val="22"/>
          <w:szCs w:val="22"/>
        </w:rPr>
        <w:t>9)обрання реєстраційної комісії, за винятком випадків, встановлених законодавством України;</w:t>
      </w:r>
    </w:p>
    <w:p w:rsidR="00C83977" w:rsidRDefault="00C83977" w:rsidP="00C83977">
      <w:pPr>
        <w:rPr>
          <w:sz w:val="22"/>
          <w:szCs w:val="22"/>
        </w:rPr>
      </w:pPr>
      <w:r>
        <w:rPr>
          <w:sz w:val="22"/>
          <w:szCs w:val="22"/>
        </w:rPr>
        <w:t>10)обрання аудитора Товариства та визначення умов договору, що укладатиметься з ним, встановлення розміру оплати його послуг;</w:t>
      </w:r>
    </w:p>
    <w:p w:rsidR="00C83977" w:rsidRDefault="00C83977" w:rsidP="00C83977">
      <w:pPr>
        <w:rPr>
          <w:sz w:val="22"/>
          <w:szCs w:val="22"/>
        </w:rPr>
      </w:pPr>
      <w:r>
        <w:rPr>
          <w:sz w:val="22"/>
          <w:szCs w:val="22"/>
        </w:rPr>
        <w:t>11)визначення дати складення переліку осіб, які мають право на отримання дивідендів, порядку та строків виплати дивідендів у межах граничного строку, визначеного законодавством України ;</w:t>
      </w:r>
    </w:p>
    <w:p w:rsidR="00C83977" w:rsidRDefault="00C83977" w:rsidP="00C83977">
      <w:pPr>
        <w:rPr>
          <w:sz w:val="22"/>
          <w:szCs w:val="22"/>
        </w:rPr>
      </w:pPr>
      <w:r>
        <w:rPr>
          <w:sz w:val="22"/>
          <w:szCs w:val="22"/>
        </w:rPr>
        <w:t>12)визначення дати складення переліку акціонерів, які мають бути повідомлені про проведення Загальних зборів відповідно законодавства про депозитарну систему України та мають право на участь у Загальних зборах;</w:t>
      </w:r>
    </w:p>
    <w:p w:rsidR="00C83977" w:rsidRDefault="00C83977" w:rsidP="00C83977">
      <w:pPr>
        <w:rPr>
          <w:sz w:val="22"/>
          <w:szCs w:val="22"/>
        </w:rPr>
      </w:pPr>
      <w:r>
        <w:rPr>
          <w:sz w:val="22"/>
          <w:szCs w:val="22"/>
        </w:rPr>
        <w:t>13)вирішення питань про участь Товариства у промислово-фінансових групах та інших об'єднаннях, про заснування інших юридичних осіб;</w:t>
      </w:r>
    </w:p>
    <w:p w:rsidR="00C83977" w:rsidRDefault="00C83977" w:rsidP="00C83977">
      <w:pPr>
        <w:rPr>
          <w:sz w:val="22"/>
          <w:szCs w:val="22"/>
        </w:rPr>
      </w:pPr>
      <w:r>
        <w:rPr>
          <w:sz w:val="22"/>
          <w:szCs w:val="22"/>
        </w:rPr>
        <w:t>14)вирішення питань, віднесених до компетенції Наглядової ради Статутом Товариства та законодавства України, у разі злиття, приєднання, поділу, виділу або перетворення Товариства;</w:t>
      </w:r>
    </w:p>
    <w:p w:rsidR="00C83977" w:rsidRDefault="00C83977" w:rsidP="00C83977">
      <w:pPr>
        <w:rPr>
          <w:sz w:val="22"/>
          <w:szCs w:val="22"/>
        </w:rPr>
      </w:pPr>
      <w:r>
        <w:rPr>
          <w:sz w:val="22"/>
          <w:szCs w:val="22"/>
        </w:rPr>
        <w:t>15)прийняття рішення про вчинення значних правочинів, якщо ринкова вартість майна або послуг, що є їх предметом, становить від 10 до 25 відсотків вартості активів за даними останньої річної фінансової звітності Товариства, а також надання згоди на вчинення правочинів, які попередньо схвалені Загальними зборами;</w:t>
      </w:r>
    </w:p>
    <w:p w:rsidR="00C83977" w:rsidRDefault="00C83977" w:rsidP="00C83977">
      <w:pPr>
        <w:rPr>
          <w:sz w:val="22"/>
          <w:szCs w:val="22"/>
        </w:rPr>
      </w:pPr>
      <w:r>
        <w:rPr>
          <w:sz w:val="22"/>
          <w:szCs w:val="22"/>
        </w:rPr>
        <w:t>16)аналіз дій виконавчого органу з управління Товариством;</w:t>
      </w:r>
    </w:p>
    <w:p w:rsidR="00C83977" w:rsidRDefault="00C83977" w:rsidP="00C83977">
      <w:pPr>
        <w:rPr>
          <w:sz w:val="22"/>
          <w:szCs w:val="22"/>
        </w:rPr>
      </w:pPr>
      <w:r>
        <w:rPr>
          <w:sz w:val="22"/>
          <w:szCs w:val="22"/>
        </w:rPr>
        <w:t>17)винесення рішення про притягнення до майнової відповідальності посадових осіб органів управління Товариства;</w:t>
      </w:r>
    </w:p>
    <w:p w:rsidR="004B322C" w:rsidRDefault="004B322C" w:rsidP="00C83977">
      <w:pPr>
        <w:rPr>
          <w:sz w:val="22"/>
          <w:szCs w:val="22"/>
        </w:rPr>
      </w:pPr>
      <w:r>
        <w:rPr>
          <w:sz w:val="22"/>
          <w:szCs w:val="22"/>
        </w:rPr>
        <w:lastRenderedPageBreak/>
        <w:t xml:space="preserve">                                                                                                                                                            17</w:t>
      </w:r>
    </w:p>
    <w:p w:rsidR="00C83977" w:rsidRDefault="00C83977" w:rsidP="00C83977">
      <w:pPr>
        <w:rPr>
          <w:sz w:val="22"/>
          <w:szCs w:val="22"/>
        </w:rPr>
      </w:pPr>
      <w:r>
        <w:rPr>
          <w:sz w:val="22"/>
          <w:szCs w:val="22"/>
        </w:rPr>
        <w:t>18)визначення ймовірності визнання Товариства неплатоспроможним внаслідок прийняття ним на себе зобов'язань або їх виконання, у тому числі внаслідок виплати дивідендів або викупу акцій;</w:t>
      </w:r>
    </w:p>
    <w:p w:rsidR="00C83977" w:rsidRDefault="00C83977" w:rsidP="00C83977">
      <w:pPr>
        <w:rPr>
          <w:sz w:val="22"/>
          <w:szCs w:val="22"/>
        </w:rPr>
      </w:pPr>
      <w:r>
        <w:rPr>
          <w:sz w:val="22"/>
          <w:szCs w:val="22"/>
        </w:rPr>
        <w:t>19)прийняття рішення про обрання оцінювача майна Товариства та затвердження умов договору, що укладатиметься з ним, встановлення розміру оплати його послуг;</w:t>
      </w:r>
    </w:p>
    <w:p w:rsidR="00C83977" w:rsidRDefault="00C83977" w:rsidP="00C83977">
      <w:pPr>
        <w:rPr>
          <w:sz w:val="22"/>
          <w:szCs w:val="22"/>
        </w:rPr>
      </w:pPr>
      <w:r>
        <w:rPr>
          <w:sz w:val="22"/>
          <w:szCs w:val="22"/>
        </w:rPr>
        <w:t>20)прийняття рішення про обрання (заміну) депозитарної установи, депозитарію цінних паперів та затвердження умов договору, що укладатиметься з ним, встановлення розміру оплати його послуг;</w:t>
      </w:r>
    </w:p>
    <w:p w:rsidR="00C83977" w:rsidRDefault="00C83977" w:rsidP="00C83977">
      <w:pPr>
        <w:rPr>
          <w:sz w:val="22"/>
          <w:szCs w:val="22"/>
        </w:rPr>
      </w:pPr>
      <w:r>
        <w:rPr>
          <w:sz w:val="22"/>
          <w:szCs w:val="22"/>
        </w:rPr>
        <w:t>21)надсилання пропозиції акціонерам про придбання належних їм простих акцій особою (особами, що діють спільно), яка придбала контрольний пакет акцій, відповідно до вимог Закону України «Про акціонерні товариства»;</w:t>
      </w:r>
    </w:p>
    <w:p w:rsidR="007023A2" w:rsidRDefault="007023A2" w:rsidP="00C83977">
      <w:pPr>
        <w:rPr>
          <w:sz w:val="22"/>
          <w:szCs w:val="22"/>
        </w:rPr>
      </w:pPr>
      <w:r>
        <w:rPr>
          <w:sz w:val="22"/>
          <w:szCs w:val="22"/>
        </w:rPr>
        <w:t>22)затвердження умов контракту з генеральним директором;</w:t>
      </w:r>
    </w:p>
    <w:p w:rsidR="00C83977" w:rsidRDefault="00C83977" w:rsidP="00C83977">
      <w:pPr>
        <w:rPr>
          <w:sz w:val="22"/>
          <w:szCs w:val="22"/>
        </w:rPr>
      </w:pPr>
      <w:r>
        <w:rPr>
          <w:sz w:val="22"/>
          <w:szCs w:val="22"/>
        </w:rPr>
        <w:t>22)вирішення інших питань, що належать до виключної компетенції Наглядової ради згідно із Статутом Товариства.</w:t>
      </w:r>
    </w:p>
    <w:p w:rsidR="00C83977" w:rsidRDefault="003E34B5" w:rsidP="00C83977">
      <w:pPr>
        <w:rPr>
          <w:sz w:val="22"/>
          <w:szCs w:val="22"/>
        </w:rPr>
      </w:pPr>
      <w:bookmarkStart w:id="8" w:name="518"/>
      <w:bookmarkStart w:id="9" w:name="519"/>
      <w:bookmarkStart w:id="10" w:name="520"/>
      <w:bookmarkStart w:id="11" w:name="521"/>
      <w:bookmarkStart w:id="12" w:name="522"/>
      <w:bookmarkStart w:id="13" w:name="523"/>
      <w:bookmarkStart w:id="14" w:name="524"/>
      <w:bookmarkStart w:id="15" w:name="525"/>
      <w:bookmarkStart w:id="16" w:name="526"/>
      <w:bookmarkStart w:id="17" w:name="527"/>
      <w:bookmarkStart w:id="18" w:name="528"/>
      <w:bookmarkStart w:id="19" w:name="529"/>
      <w:bookmarkStart w:id="20" w:name="531"/>
      <w:bookmarkStart w:id="21" w:name="532"/>
      <w:bookmarkStart w:id="22" w:name="533"/>
      <w:bookmarkStart w:id="23" w:name="534"/>
      <w:bookmarkStart w:id="24" w:name="535"/>
      <w:bookmarkStart w:id="25" w:name="536"/>
      <w:bookmarkStart w:id="26" w:name="537"/>
      <w:bookmarkStart w:id="27" w:name="538"/>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Pr>
          <w:sz w:val="22"/>
          <w:szCs w:val="22"/>
        </w:rPr>
        <w:t>7.4.6</w:t>
      </w:r>
      <w:r w:rsidR="00C83977">
        <w:rPr>
          <w:sz w:val="22"/>
          <w:szCs w:val="22"/>
        </w:rPr>
        <w:t>.Питання, що належать до виключної компетенції Наглядової ради, не можуть вирішуватися іншими органами Товариства, крім Загальних зборів, за винятком випадків, встановлених законодавством України. Посадові особи органів Товариства забезпечують членам Наглядової ради доступ до інформації.</w:t>
      </w:r>
    </w:p>
    <w:p w:rsidR="00C83977" w:rsidRDefault="003E34B5" w:rsidP="00C83977">
      <w:pPr>
        <w:rPr>
          <w:sz w:val="22"/>
          <w:szCs w:val="22"/>
        </w:rPr>
      </w:pPr>
      <w:r>
        <w:rPr>
          <w:sz w:val="22"/>
          <w:szCs w:val="22"/>
        </w:rPr>
        <w:t>7.4.7</w:t>
      </w:r>
      <w:r w:rsidR="00C83977">
        <w:rPr>
          <w:sz w:val="22"/>
          <w:szCs w:val="22"/>
        </w:rPr>
        <w:t>. Повноваження члена Наглядової ради дійсні з моменту його обрання Загальними зборами Товариства. Повноваження представника акціонера – члена Наглядової ради дійсні з моменту видачі йому довіреності акціонером – членом Наглядової ради та отримання Товариством письмового повідомлення про призначення представника, яке, крім іншого, повинно містити:</w:t>
      </w:r>
    </w:p>
    <w:p w:rsidR="00C83977" w:rsidRDefault="00C83977" w:rsidP="00C83977">
      <w:pPr>
        <w:rPr>
          <w:sz w:val="22"/>
          <w:szCs w:val="22"/>
        </w:rPr>
      </w:pPr>
      <w:r>
        <w:rPr>
          <w:sz w:val="22"/>
          <w:szCs w:val="22"/>
        </w:rPr>
        <w:t>1) прізвище, ім</w:t>
      </w:r>
      <w:r>
        <w:rPr>
          <w:sz w:val="22"/>
          <w:szCs w:val="22"/>
          <w:lang w:val="ru-RU"/>
        </w:rPr>
        <w:t>`</w:t>
      </w:r>
      <w:r>
        <w:rPr>
          <w:sz w:val="22"/>
          <w:szCs w:val="22"/>
        </w:rPr>
        <w:t>я та по батькові (за наявності) представника;</w:t>
      </w:r>
    </w:p>
    <w:p w:rsidR="00C83977" w:rsidRDefault="00C83977" w:rsidP="00C83977">
      <w:pPr>
        <w:rPr>
          <w:sz w:val="22"/>
          <w:szCs w:val="22"/>
        </w:rPr>
      </w:pPr>
      <w:r>
        <w:rPr>
          <w:sz w:val="22"/>
          <w:szCs w:val="22"/>
        </w:rPr>
        <w:t>2) дату народження представника;</w:t>
      </w:r>
    </w:p>
    <w:p w:rsidR="00C83977" w:rsidRDefault="00C83977" w:rsidP="00C83977">
      <w:pPr>
        <w:rPr>
          <w:sz w:val="22"/>
          <w:szCs w:val="22"/>
        </w:rPr>
      </w:pPr>
      <w:r>
        <w:rPr>
          <w:sz w:val="22"/>
          <w:szCs w:val="22"/>
        </w:rPr>
        <w:t>3) серію і номер паспорта представника (або іншого документа, що посвідчує особу), дату видачі та орган,що його видав;</w:t>
      </w:r>
    </w:p>
    <w:p w:rsidR="00C83977" w:rsidRDefault="00C83977" w:rsidP="00C83977">
      <w:pPr>
        <w:rPr>
          <w:sz w:val="22"/>
          <w:szCs w:val="22"/>
        </w:rPr>
      </w:pPr>
      <w:r>
        <w:rPr>
          <w:sz w:val="22"/>
          <w:szCs w:val="22"/>
        </w:rPr>
        <w:t>4) місце роботи представника та посаду, яку він обіймає;</w:t>
      </w:r>
    </w:p>
    <w:p w:rsidR="00C83977" w:rsidRDefault="00C83977" w:rsidP="00C83977">
      <w:pPr>
        <w:rPr>
          <w:sz w:val="22"/>
          <w:szCs w:val="22"/>
        </w:rPr>
      </w:pPr>
      <w:r>
        <w:rPr>
          <w:sz w:val="22"/>
          <w:szCs w:val="22"/>
        </w:rPr>
        <w:t xml:space="preserve">5) місце проживання або місце перебування представника.                                                                      </w:t>
      </w:r>
    </w:p>
    <w:p w:rsidR="003E34B5" w:rsidRPr="004B322C" w:rsidRDefault="003E34B5" w:rsidP="00C83977">
      <w:pPr>
        <w:rPr>
          <w:sz w:val="22"/>
          <w:szCs w:val="22"/>
          <w:lang w:val="ru-RU"/>
        </w:rPr>
      </w:pPr>
      <w:r>
        <w:rPr>
          <w:sz w:val="22"/>
          <w:szCs w:val="22"/>
        </w:rPr>
        <w:t>7.4.8</w:t>
      </w:r>
      <w:r w:rsidR="00C83977">
        <w:rPr>
          <w:sz w:val="22"/>
          <w:szCs w:val="22"/>
        </w:rPr>
        <w:t>.Акціонер несе відповідальність перед Товариством за дії свого представника у Наглядовій раді. Акціонери Товариства в порядку, визначеному Законом України «Про акціонерні товариства» мають право на ознайомлення з письмовими повідомленнями акціонерів</w:t>
      </w:r>
      <w:r w:rsidR="004B322C">
        <w:rPr>
          <w:sz w:val="22"/>
          <w:szCs w:val="22"/>
        </w:rPr>
        <w:t xml:space="preserve"> </w:t>
      </w:r>
      <w:r w:rsidR="00C83977">
        <w:rPr>
          <w:sz w:val="22"/>
          <w:szCs w:val="22"/>
        </w:rPr>
        <w:t>- членів Наглядової ради про призначення представників у Наглядовій раді.</w:t>
      </w:r>
    </w:p>
    <w:p w:rsidR="00C83977" w:rsidRDefault="003E34B5" w:rsidP="00C83977">
      <w:pPr>
        <w:rPr>
          <w:sz w:val="22"/>
          <w:szCs w:val="22"/>
        </w:rPr>
      </w:pPr>
      <w:r>
        <w:rPr>
          <w:sz w:val="22"/>
          <w:szCs w:val="22"/>
        </w:rPr>
        <w:t>7.4.9</w:t>
      </w:r>
      <w:r w:rsidR="00C83977">
        <w:rPr>
          <w:sz w:val="22"/>
          <w:szCs w:val="22"/>
        </w:rPr>
        <w:t xml:space="preserve">. Обрання членів Наглядової ради здійснюється виключно шляхом кумулятивного голосування. </w:t>
      </w:r>
      <w:r>
        <w:rPr>
          <w:sz w:val="22"/>
          <w:szCs w:val="22"/>
        </w:rPr>
        <w:t>7.4.10</w:t>
      </w:r>
      <w:r w:rsidR="00C83977">
        <w:rPr>
          <w:sz w:val="22"/>
          <w:szCs w:val="22"/>
        </w:rPr>
        <w:t>. Одна й та сама особа може обиратися до складу Наглядової ради неодноразово. Член Наглядової ради не може бути одночасно одн</w:t>
      </w:r>
      <w:r w:rsidR="004B322C">
        <w:rPr>
          <w:sz w:val="22"/>
          <w:szCs w:val="22"/>
        </w:rPr>
        <w:t>оосібн</w:t>
      </w:r>
      <w:r w:rsidR="00C83977">
        <w:rPr>
          <w:sz w:val="22"/>
          <w:szCs w:val="22"/>
        </w:rPr>
        <w:t xml:space="preserve">им виконавчим органом та/або членом Ревізійної комісії  Товариства.                                                                        </w:t>
      </w:r>
    </w:p>
    <w:p w:rsidR="00C83977" w:rsidRDefault="003E34B5" w:rsidP="00C83977">
      <w:pPr>
        <w:rPr>
          <w:sz w:val="22"/>
          <w:szCs w:val="22"/>
        </w:rPr>
      </w:pPr>
      <w:r>
        <w:rPr>
          <w:sz w:val="22"/>
          <w:szCs w:val="22"/>
        </w:rPr>
        <w:t>7.</w:t>
      </w:r>
      <w:r w:rsidR="00C83977">
        <w:rPr>
          <w:sz w:val="22"/>
          <w:szCs w:val="22"/>
        </w:rPr>
        <w:t>4.11. Член Наглядової ради здійснює свої повноваження, дотримуючись умов цивільно-правового договору з Товариством та відповідно до Статуту Товариства, а представник акціонера – члена Наглядової ради Товариства здійснює свої повноваження відповідно до вказівок акціонера, інтереси якого він представляє у Наглядовій раді.</w:t>
      </w:r>
    </w:p>
    <w:p w:rsidR="00C83977" w:rsidRDefault="003E34B5" w:rsidP="00C83977">
      <w:pPr>
        <w:rPr>
          <w:sz w:val="22"/>
          <w:szCs w:val="22"/>
        </w:rPr>
      </w:pPr>
      <w:r>
        <w:rPr>
          <w:sz w:val="22"/>
          <w:szCs w:val="22"/>
        </w:rPr>
        <w:t>7.</w:t>
      </w:r>
      <w:r w:rsidR="00C83977">
        <w:rPr>
          <w:sz w:val="22"/>
          <w:szCs w:val="22"/>
        </w:rPr>
        <w:t>4.12.Голова Наглядової ради Товариства обирається членами Наглядової ради з їх числа простою більшістю голосів від кількісного складу Наглядової ради. Наглядова рада має право в будь-який час переобрати голову Наглядової ради.</w:t>
      </w:r>
    </w:p>
    <w:p w:rsidR="00C83977" w:rsidRDefault="00C83977" w:rsidP="00C83977">
      <w:pPr>
        <w:rPr>
          <w:sz w:val="22"/>
          <w:szCs w:val="22"/>
        </w:rPr>
      </w:pPr>
      <w:r>
        <w:rPr>
          <w:sz w:val="22"/>
          <w:szCs w:val="22"/>
        </w:rPr>
        <w:t>Голова Наглядової ради організовує її роботу; скликає засідання Наглядової ради та головує на них;</w:t>
      </w:r>
    </w:p>
    <w:p w:rsidR="00C83977" w:rsidRDefault="00C83977" w:rsidP="00C83977">
      <w:pPr>
        <w:rPr>
          <w:sz w:val="22"/>
          <w:szCs w:val="22"/>
        </w:rPr>
      </w:pPr>
      <w:r>
        <w:rPr>
          <w:sz w:val="22"/>
          <w:szCs w:val="22"/>
        </w:rPr>
        <w:t>відкриває Загальні збори та головує на них, організовує обрання секретаря Загальних зборів;</w:t>
      </w:r>
    </w:p>
    <w:p w:rsidR="00C83977" w:rsidRDefault="00C83977" w:rsidP="00C83977">
      <w:pPr>
        <w:rPr>
          <w:sz w:val="22"/>
          <w:szCs w:val="22"/>
        </w:rPr>
      </w:pPr>
      <w:r>
        <w:rPr>
          <w:sz w:val="22"/>
          <w:szCs w:val="22"/>
        </w:rPr>
        <w:t>здійснює інші повноваження, передбачені Статутом та положенням про Наглядову раду.</w:t>
      </w:r>
    </w:p>
    <w:p w:rsidR="00C83977" w:rsidRDefault="003E34B5" w:rsidP="00C83977">
      <w:pPr>
        <w:rPr>
          <w:sz w:val="22"/>
          <w:szCs w:val="22"/>
        </w:rPr>
      </w:pPr>
      <w:r>
        <w:rPr>
          <w:sz w:val="22"/>
          <w:szCs w:val="22"/>
        </w:rPr>
        <w:t>7.</w:t>
      </w:r>
      <w:r w:rsidR="00C83977">
        <w:rPr>
          <w:sz w:val="22"/>
          <w:szCs w:val="22"/>
        </w:rPr>
        <w:t>4.13. У разі неможливості виконання головою Наглядової ради своїх повноважень  його повноваження здійснює один із членів Наглядової ради за рішенням Наглядової ради, що приймається простою більшістю голосів її членів, які беруть участь у засіданні.</w:t>
      </w:r>
    </w:p>
    <w:p w:rsidR="00C83977" w:rsidRDefault="0017158A" w:rsidP="00C83977">
      <w:pPr>
        <w:rPr>
          <w:sz w:val="22"/>
          <w:szCs w:val="22"/>
        </w:rPr>
      </w:pPr>
      <w:r>
        <w:rPr>
          <w:sz w:val="22"/>
          <w:szCs w:val="22"/>
        </w:rPr>
        <w:t>7.</w:t>
      </w:r>
      <w:r w:rsidR="00C83977">
        <w:rPr>
          <w:sz w:val="22"/>
          <w:szCs w:val="22"/>
        </w:rPr>
        <w:t>4.14.Засідання Наглядової ради скликаються за ініціативою голови Наглядової ради або на вимогу члена Наглядової ради. Засідання Наглядової ради також скликаються на вимогу Ревізійної комісії, виконавчого органу. На вимогу Наглядової ради в її засіданні або в розгляді окремих питань порядку денного засідання беруть участь генеральний директор та інші визначені нею особи в порядку, встановленому положенням про Наглядову раду.</w:t>
      </w:r>
    </w:p>
    <w:p w:rsidR="00C83977" w:rsidRDefault="0017158A" w:rsidP="00C83977">
      <w:pPr>
        <w:rPr>
          <w:sz w:val="22"/>
          <w:szCs w:val="22"/>
        </w:rPr>
      </w:pPr>
      <w:r>
        <w:rPr>
          <w:sz w:val="22"/>
          <w:szCs w:val="22"/>
        </w:rPr>
        <w:t>7.</w:t>
      </w:r>
      <w:r w:rsidR="00C83977">
        <w:rPr>
          <w:sz w:val="22"/>
          <w:szCs w:val="22"/>
        </w:rPr>
        <w:t>4.15.Засідання Наглядової ради проводяться в міру необхідності з періодичністю, визначеною Статутом, але не рідше одного разу на квартал. Засідання проводяться, як правило, за місцезнаходженням Товариства. Генеральний директор зобов’язаний забезпечити Наглядовій раді належні умови для роботи. Порядок скликання і проведення засідання Наглядової ради визначається положенням про Наглядову раду.</w:t>
      </w:r>
    </w:p>
    <w:p w:rsidR="004B322C" w:rsidRDefault="004B322C" w:rsidP="00C83977">
      <w:pPr>
        <w:rPr>
          <w:sz w:val="22"/>
          <w:szCs w:val="22"/>
        </w:rPr>
      </w:pPr>
    </w:p>
    <w:p w:rsidR="004B322C" w:rsidRDefault="004B322C" w:rsidP="00C83977">
      <w:pPr>
        <w:rPr>
          <w:sz w:val="22"/>
          <w:szCs w:val="22"/>
        </w:rPr>
      </w:pPr>
    </w:p>
    <w:p w:rsidR="004B322C" w:rsidRDefault="004B322C" w:rsidP="00C83977">
      <w:pPr>
        <w:rPr>
          <w:sz w:val="22"/>
          <w:szCs w:val="22"/>
        </w:rPr>
      </w:pPr>
      <w:r>
        <w:rPr>
          <w:sz w:val="22"/>
          <w:szCs w:val="22"/>
        </w:rPr>
        <w:t xml:space="preserve">                                                                                                                                                            18</w:t>
      </w:r>
    </w:p>
    <w:p w:rsidR="00C83977" w:rsidRDefault="00C83977" w:rsidP="00C83977">
      <w:pPr>
        <w:rPr>
          <w:sz w:val="22"/>
          <w:szCs w:val="22"/>
        </w:rPr>
      </w:pPr>
      <w:r>
        <w:rPr>
          <w:sz w:val="22"/>
          <w:szCs w:val="22"/>
        </w:rPr>
        <w:t>У засіданні Наглядової ради на її запрошення з правом дорадчого голосу можуть брати участь представники профспілкового або іншого уповноваженого трудовим колективом органу, який підписав колективний договір від імені трудового колективу.</w:t>
      </w:r>
    </w:p>
    <w:p w:rsidR="00C83977" w:rsidRDefault="0017158A" w:rsidP="00C83977">
      <w:pPr>
        <w:rPr>
          <w:sz w:val="22"/>
          <w:szCs w:val="22"/>
        </w:rPr>
      </w:pPr>
      <w:r>
        <w:rPr>
          <w:sz w:val="22"/>
          <w:szCs w:val="22"/>
        </w:rPr>
        <w:t>7.</w:t>
      </w:r>
      <w:r w:rsidR="00C83977">
        <w:rPr>
          <w:sz w:val="22"/>
          <w:szCs w:val="22"/>
        </w:rPr>
        <w:t>4.16.Засідання Наглядової ради є правомочним, якщо в ньому бере участь більше половини її складу.</w:t>
      </w:r>
    </w:p>
    <w:p w:rsidR="00C83977" w:rsidRDefault="0017158A" w:rsidP="00C83977">
      <w:pPr>
        <w:rPr>
          <w:sz w:val="22"/>
          <w:szCs w:val="22"/>
        </w:rPr>
      </w:pPr>
      <w:r>
        <w:rPr>
          <w:sz w:val="22"/>
          <w:szCs w:val="22"/>
        </w:rPr>
        <w:t>7.</w:t>
      </w:r>
      <w:r w:rsidR="00C83977">
        <w:rPr>
          <w:sz w:val="22"/>
          <w:szCs w:val="22"/>
        </w:rPr>
        <w:t>4.17.Рішення Наглядової ради приймається простою більшістю голосів членів Наглядової ради, які беруть участь у засіданні та мають право голосу. На засіданні Наглядової ради кожний член Наглядової ради має один голос. При рівній кількості голосів «за» і «проти» приймається рішення, за яке проголосував голова Наглядової ради.</w:t>
      </w:r>
    </w:p>
    <w:p w:rsidR="00C83977" w:rsidRDefault="0017158A" w:rsidP="00C83977">
      <w:pPr>
        <w:rPr>
          <w:sz w:val="22"/>
          <w:szCs w:val="22"/>
        </w:rPr>
      </w:pPr>
      <w:r>
        <w:rPr>
          <w:sz w:val="22"/>
          <w:szCs w:val="22"/>
        </w:rPr>
        <w:t>7.</w:t>
      </w:r>
      <w:r w:rsidR="00C83977">
        <w:rPr>
          <w:sz w:val="22"/>
          <w:szCs w:val="22"/>
        </w:rPr>
        <w:t>4.18.Протокол засідання Наглядової ради оформлюється протягом п'яти днів після проведення засідання. Протокол засідання Наглядової ради підписує головуючий на засіданні та члени Наглядової ради, що брали участь у засіданні. Ведення та зберігання протоколів засідань Наглядової ради забезпечується головою Наглядової ради. Вимоги до змісту та форми протоколу засідання Наглядової ради визначаються чинним законодавством та положенням про Наглядову раду. Протоколи засідань</w:t>
      </w:r>
      <w:r w:rsidR="00D550EE">
        <w:rPr>
          <w:sz w:val="22"/>
          <w:szCs w:val="22"/>
        </w:rPr>
        <w:t xml:space="preserve"> </w:t>
      </w:r>
      <w:r w:rsidR="00C83977">
        <w:rPr>
          <w:sz w:val="22"/>
          <w:szCs w:val="22"/>
        </w:rPr>
        <w:t>Наглядової ради мають зберігатись за місцезнаходженням Товариства. Засідання Наглядової ради або розгляд окремого питання за її рішенням може фіксуватися технічними засобами.</w:t>
      </w:r>
    </w:p>
    <w:p w:rsidR="00C83977" w:rsidRDefault="0017158A" w:rsidP="0017158A">
      <w:pPr>
        <w:rPr>
          <w:sz w:val="22"/>
          <w:szCs w:val="22"/>
        </w:rPr>
      </w:pPr>
      <w:r>
        <w:rPr>
          <w:sz w:val="22"/>
          <w:szCs w:val="22"/>
        </w:rPr>
        <w:t>7.4.19</w:t>
      </w:r>
      <w:r w:rsidR="00C83977">
        <w:rPr>
          <w:sz w:val="22"/>
          <w:szCs w:val="22"/>
        </w:rPr>
        <w:t>.Наглядова рада має право:</w:t>
      </w:r>
    </w:p>
    <w:p w:rsidR="00C83977" w:rsidRDefault="00C83977" w:rsidP="00C83977">
      <w:pPr>
        <w:rPr>
          <w:sz w:val="22"/>
          <w:szCs w:val="22"/>
        </w:rPr>
      </w:pPr>
      <w:r>
        <w:rPr>
          <w:sz w:val="22"/>
          <w:szCs w:val="22"/>
        </w:rPr>
        <w:t>1)вимагати та одержувати від виконавчого органу  будь-яку інформацію та документи Товариства, необхідні для виконання своїх функцій; отримувати копії документів, а також копії документів дочірніх підприємств Товариства. Вищезазначена інформація та документи надаються членам Наглядової ради протягом 5 (п’яти) робочих днів з дати отримання Товариством письмового запиту на ім’я генерального директора Товариства;</w:t>
      </w:r>
    </w:p>
    <w:p w:rsidR="00C83977" w:rsidRDefault="00C83977" w:rsidP="00C83977">
      <w:pPr>
        <w:rPr>
          <w:sz w:val="22"/>
          <w:szCs w:val="22"/>
        </w:rPr>
      </w:pPr>
      <w:r>
        <w:rPr>
          <w:sz w:val="22"/>
          <w:szCs w:val="22"/>
        </w:rPr>
        <w:t xml:space="preserve">2)вимагати від виконавчого органу Товариства щоквартального надання інформації про стан фінансово-господарської діяльності Товариства;                                                                            </w:t>
      </w:r>
    </w:p>
    <w:p w:rsidR="005F10E4" w:rsidRPr="0017158A" w:rsidRDefault="00C83977" w:rsidP="005F10E4">
      <w:pPr>
        <w:rPr>
          <w:sz w:val="22"/>
          <w:szCs w:val="22"/>
        </w:rPr>
      </w:pPr>
      <w:r>
        <w:rPr>
          <w:sz w:val="22"/>
          <w:szCs w:val="22"/>
        </w:rPr>
        <w:t xml:space="preserve">3)заслуховувати звіти генерального директора, посадових осіб Товариства з окремих питань діяльності Товариства. Наглядова рада має право відсторонити від виконання повноважень особу, яка </w:t>
      </w:r>
      <w:r w:rsidR="005F10E4">
        <w:rPr>
          <w:sz w:val="22"/>
          <w:szCs w:val="22"/>
        </w:rPr>
        <w:t>здійснює повноваження одноосібного виконавчого органу, дії або бездіяльність якого порушують права акціонерів чи самого Товариства, до вирішення Загальними зборами питання про припинення його повноважень;</w:t>
      </w:r>
    </w:p>
    <w:p w:rsidR="005F10E4" w:rsidRDefault="005F10E4" w:rsidP="005F10E4">
      <w:pPr>
        <w:rPr>
          <w:sz w:val="22"/>
          <w:szCs w:val="22"/>
        </w:rPr>
      </w:pPr>
      <w:r w:rsidRPr="00733E82">
        <w:rPr>
          <w:sz w:val="22"/>
          <w:szCs w:val="22"/>
        </w:rPr>
        <w:t>4</w:t>
      </w:r>
      <w:r>
        <w:rPr>
          <w:sz w:val="22"/>
          <w:szCs w:val="22"/>
        </w:rPr>
        <w:t xml:space="preserve">) утворювати постійні чи тимчасові комітети з числа її членів для вивчення і підготовки питань, що належать до компетенції Наглядової ради;                                                                       </w:t>
      </w:r>
    </w:p>
    <w:p w:rsidR="005F10E4" w:rsidRDefault="005F10E4" w:rsidP="005F10E4">
      <w:pPr>
        <w:rPr>
          <w:sz w:val="22"/>
          <w:szCs w:val="22"/>
        </w:rPr>
      </w:pPr>
      <w:r>
        <w:rPr>
          <w:sz w:val="22"/>
          <w:szCs w:val="22"/>
        </w:rPr>
        <w:t>5) за пропозицією голови Наглядової ради обрати корпоративного секретаря. Корпоративний секретар є особою, яка відповідає за взаємодію Товариства з акціонерами та/або інвесторами;</w:t>
      </w:r>
    </w:p>
    <w:p w:rsidR="005F10E4" w:rsidRDefault="005F10E4" w:rsidP="005F10E4">
      <w:pPr>
        <w:rPr>
          <w:sz w:val="22"/>
          <w:szCs w:val="22"/>
        </w:rPr>
      </w:pPr>
      <w:r>
        <w:rPr>
          <w:sz w:val="22"/>
          <w:szCs w:val="22"/>
        </w:rPr>
        <w:t>6) здійснювати інші дії, право на які належить Наглядовій раді згідно законодавства України, цього Статуту та положення «Про Наглядову раду» Товариства.</w:t>
      </w:r>
    </w:p>
    <w:p w:rsidR="005F10E4" w:rsidRDefault="0017158A" w:rsidP="005F10E4">
      <w:pPr>
        <w:rPr>
          <w:sz w:val="22"/>
          <w:szCs w:val="22"/>
        </w:rPr>
      </w:pPr>
      <w:r>
        <w:rPr>
          <w:sz w:val="22"/>
          <w:szCs w:val="22"/>
        </w:rPr>
        <w:t>7.</w:t>
      </w:r>
      <w:r w:rsidR="005F10E4">
        <w:rPr>
          <w:sz w:val="22"/>
          <w:szCs w:val="22"/>
        </w:rPr>
        <w:t>4.20.Загальні збори Товариства можуть прийняти рішення про дострокове припинення повноважень членів Наглядової ради та одночасне обрання нових членів. Рішення Загальних зборів про дострокове припинення повноважень може прийматися тільки стосовно всіх членів Наглядової ради.</w:t>
      </w:r>
    </w:p>
    <w:p w:rsidR="005F10E4" w:rsidRDefault="0017158A" w:rsidP="005F10E4">
      <w:pPr>
        <w:rPr>
          <w:sz w:val="22"/>
          <w:szCs w:val="22"/>
        </w:rPr>
      </w:pPr>
      <w:r>
        <w:rPr>
          <w:sz w:val="22"/>
          <w:szCs w:val="22"/>
        </w:rPr>
        <w:t>7.</w:t>
      </w:r>
      <w:r w:rsidR="005F10E4">
        <w:rPr>
          <w:sz w:val="22"/>
          <w:szCs w:val="22"/>
        </w:rPr>
        <w:t>4.21.Без рішення Загальних зборів повноваження члена Наглядової ради припиняються:</w:t>
      </w:r>
    </w:p>
    <w:p w:rsidR="005F10E4" w:rsidRDefault="005F10E4" w:rsidP="005F10E4">
      <w:pPr>
        <w:numPr>
          <w:ilvl w:val="0"/>
          <w:numId w:val="20"/>
        </w:numPr>
        <w:rPr>
          <w:sz w:val="22"/>
          <w:szCs w:val="22"/>
        </w:rPr>
      </w:pPr>
      <w:r>
        <w:rPr>
          <w:sz w:val="22"/>
          <w:szCs w:val="22"/>
        </w:rPr>
        <w:t>за його бажанням за умови письмового повідомлення про це Товариства за два тижні;</w:t>
      </w:r>
    </w:p>
    <w:p w:rsidR="005F10E4" w:rsidRDefault="005F10E4" w:rsidP="005F10E4">
      <w:pPr>
        <w:numPr>
          <w:ilvl w:val="0"/>
          <w:numId w:val="20"/>
        </w:numPr>
        <w:rPr>
          <w:sz w:val="22"/>
          <w:szCs w:val="22"/>
        </w:rPr>
      </w:pPr>
      <w:r>
        <w:rPr>
          <w:sz w:val="22"/>
          <w:szCs w:val="22"/>
        </w:rPr>
        <w:t>в разі неможливості виконання обов'язків члена Наглядової ради за станом здоров'я;</w:t>
      </w:r>
    </w:p>
    <w:p w:rsidR="005F10E4" w:rsidRDefault="005F10E4" w:rsidP="005F10E4">
      <w:pPr>
        <w:numPr>
          <w:ilvl w:val="0"/>
          <w:numId w:val="20"/>
        </w:numPr>
        <w:rPr>
          <w:sz w:val="22"/>
          <w:szCs w:val="22"/>
        </w:rPr>
      </w:pPr>
      <w:r>
        <w:rPr>
          <w:sz w:val="22"/>
          <w:szCs w:val="22"/>
        </w:rPr>
        <w:t>в разі набрання законної сили вироком чи рішенням суду, яким його засуджено до покарання, що виключає можливість виконання обов'язків члена Наглядової ради;</w:t>
      </w:r>
    </w:p>
    <w:p w:rsidR="005F10E4" w:rsidRDefault="005F10E4" w:rsidP="005F10E4">
      <w:pPr>
        <w:numPr>
          <w:ilvl w:val="0"/>
          <w:numId w:val="20"/>
        </w:numPr>
        <w:rPr>
          <w:sz w:val="22"/>
          <w:szCs w:val="22"/>
        </w:rPr>
      </w:pPr>
      <w:r>
        <w:rPr>
          <w:sz w:val="22"/>
          <w:szCs w:val="22"/>
        </w:rPr>
        <w:t>в разі смерті, визнання його недієздатним, обмежено дієздатним, безвісно відсутнім, померлим.</w:t>
      </w:r>
    </w:p>
    <w:p w:rsidR="005F10E4" w:rsidRDefault="005F10E4" w:rsidP="005F10E4">
      <w:pPr>
        <w:rPr>
          <w:sz w:val="22"/>
          <w:szCs w:val="22"/>
        </w:rPr>
      </w:pPr>
      <w:r>
        <w:rPr>
          <w:sz w:val="22"/>
          <w:szCs w:val="22"/>
        </w:rPr>
        <w:t xml:space="preserve">З припиненням повноважень члена Наглядової ради одночасно припиняється дія договору, укладеного з ним. </w:t>
      </w:r>
    </w:p>
    <w:p w:rsidR="0017158A" w:rsidRDefault="0017158A" w:rsidP="005F10E4">
      <w:pPr>
        <w:rPr>
          <w:sz w:val="22"/>
          <w:szCs w:val="22"/>
        </w:rPr>
      </w:pPr>
    </w:p>
    <w:p w:rsidR="005F10E4" w:rsidRDefault="00D550EE" w:rsidP="005F10E4">
      <w:pPr>
        <w:rPr>
          <w:sz w:val="22"/>
          <w:szCs w:val="22"/>
        </w:rPr>
      </w:pPr>
      <w:r>
        <w:rPr>
          <w:b/>
          <w:sz w:val="22"/>
          <w:szCs w:val="22"/>
        </w:rPr>
        <w:t xml:space="preserve"> 7.5. </w:t>
      </w:r>
      <w:r w:rsidR="005F10E4">
        <w:rPr>
          <w:b/>
          <w:sz w:val="22"/>
          <w:szCs w:val="22"/>
          <w:lang w:val="ru-RU"/>
        </w:rPr>
        <w:t xml:space="preserve">ВИКОНАВЧИЙ ОРГАН </w:t>
      </w:r>
    </w:p>
    <w:p w:rsidR="005F10E4" w:rsidRDefault="00D550EE" w:rsidP="005F10E4">
      <w:pPr>
        <w:rPr>
          <w:sz w:val="22"/>
          <w:szCs w:val="22"/>
        </w:rPr>
      </w:pPr>
      <w:r>
        <w:rPr>
          <w:sz w:val="22"/>
          <w:szCs w:val="22"/>
        </w:rPr>
        <w:t>7.</w:t>
      </w:r>
      <w:r w:rsidR="005F10E4">
        <w:rPr>
          <w:sz w:val="22"/>
          <w:szCs w:val="22"/>
        </w:rPr>
        <w:t xml:space="preserve">5.1. Виконавчий орган Товариства є одноосібний-генеральний директор, який </w:t>
      </w:r>
      <w:r w:rsidR="005F10E4">
        <w:rPr>
          <w:color w:val="000000"/>
          <w:sz w:val="22"/>
          <w:szCs w:val="22"/>
        </w:rPr>
        <w:t>здійснює керівництво поточною діяльністю Товариства.</w:t>
      </w:r>
    </w:p>
    <w:p w:rsidR="005F10E4" w:rsidRDefault="00D550EE" w:rsidP="005F10E4">
      <w:pPr>
        <w:rPr>
          <w:sz w:val="22"/>
          <w:szCs w:val="22"/>
        </w:rPr>
      </w:pPr>
      <w:r>
        <w:rPr>
          <w:sz w:val="22"/>
          <w:szCs w:val="22"/>
        </w:rPr>
        <w:t>7.</w:t>
      </w:r>
      <w:r w:rsidR="005F10E4">
        <w:rPr>
          <w:sz w:val="22"/>
          <w:szCs w:val="22"/>
        </w:rPr>
        <w:t xml:space="preserve">5.2.Генеральний директор обирається Загальними </w:t>
      </w:r>
      <w:r w:rsidR="005F10E4" w:rsidRPr="00CB51B0">
        <w:rPr>
          <w:color w:val="000000" w:themeColor="text1"/>
          <w:sz w:val="22"/>
          <w:szCs w:val="22"/>
        </w:rPr>
        <w:t>зборами безстроково</w:t>
      </w:r>
      <w:r w:rsidR="005F10E4">
        <w:rPr>
          <w:sz w:val="22"/>
          <w:szCs w:val="22"/>
        </w:rPr>
        <w:t xml:space="preserve"> та їм підзвітний. Генеральний директор також підзвітний Наглядовій раді. Генеральний директор в межах своєї компетенції організовує виконання рішень Загальних зборів та Наглядової ради. Генеральний директор діє від імені Товариства у межах, встановлених чинним законодавством, цим Статутом, Положенням про одноосібний виконавчий орган - генерального директора і законодавством України.</w:t>
      </w:r>
    </w:p>
    <w:p w:rsidR="00D550EE" w:rsidRDefault="00D550EE" w:rsidP="005F10E4">
      <w:pPr>
        <w:rPr>
          <w:sz w:val="22"/>
          <w:szCs w:val="22"/>
        </w:rPr>
      </w:pPr>
    </w:p>
    <w:p w:rsidR="00D550EE" w:rsidRDefault="00D550EE" w:rsidP="005F10E4">
      <w:pPr>
        <w:rPr>
          <w:sz w:val="22"/>
          <w:szCs w:val="22"/>
        </w:rPr>
      </w:pPr>
      <w:r>
        <w:rPr>
          <w:sz w:val="22"/>
          <w:szCs w:val="22"/>
        </w:rPr>
        <w:t xml:space="preserve">                                                                                                                                                          19</w:t>
      </w:r>
    </w:p>
    <w:p w:rsidR="005F10E4" w:rsidRDefault="00D550EE" w:rsidP="005F10E4">
      <w:pPr>
        <w:rPr>
          <w:sz w:val="22"/>
          <w:szCs w:val="22"/>
        </w:rPr>
      </w:pPr>
      <w:r>
        <w:rPr>
          <w:sz w:val="22"/>
          <w:szCs w:val="22"/>
        </w:rPr>
        <w:t>7.</w:t>
      </w:r>
      <w:r w:rsidR="005F10E4">
        <w:rPr>
          <w:sz w:val="22"/>
          <w:szCs w:val="22"/>
        </w:rPr>
        <w:t>5.3.Права та обов'язки одноосібного виконавчого органу - генерального директора визначаються законодавством України, Статутом Товариства та/або  положенням про одноосібний виконавчий орган</w:t>
      </w:r>
      <w:r>
        <w:rPr>
          <w:sz w:val="22"/>
          <w:szCs w:val="22"/>
        </w:rPr>
        <w:t xml:space="preserve"> </w:t>
      </w:r>
      <w:r w:rsidR="005F10E4">
        <w:rPr>
          <w:sz w:val="22"/>
          <w:szCs w:val="22"/>
        </w:rPr>
        <w:t>-</w:t>
      </w:r>
      <w:r>
        <w:rPr>
          <w:sz w:val="22"/>
          <w:szCs w:val="22"/>
        </w:rPr>
        <w:t xml:space="preserve"> </w:t>
      </w:r>
      <w:r w:rsidR="005F10E4">
        <w:rPr>
          <w:sz w:val="22"/>
          <w:szCs w:val="22"/>
        </w:rPr>
        <w:t>генерального директора, а також контрактом, що укладається з генеральним директором. Від імені Товариства контракт підписує голова Наглядової ради чи інша особа, уповноважена на таке підпис</w:t>
      </w:r>
      <w:r w:rsidR="00D336DB">
        <w:rPr>
          <w:sz w:val="22"/>
          <w:szCs w:val="22"/>
        </w:rPr>
        <w:t>ання Загальними зборами.</w:t>
      </w:r>
    </w:p>
    <w:p w:rsidR="005F10E4" w:rsidRDefault="00D550EE" w:rsidP="005F10E4">
      <w:pPr>
        <w:rPr>
          <w:sz w:val="22"/>
          <w:szCs w:val="22"/>
        </w:rPr>
      </w:pPr>
      <w:r>
        <w:rPr>
          <w:sz w:val="22"/>
          <w:szCs w:val="22"/>
        </w:rPr>
        <w:t>7.</w:t>
      </w:r>
      <w:r w:rsidR="005F10E4">
        <w:rPr>
          <w:sz w:val="22"/>
          <w:szCs w:val="22"/>
        </w:rPr>
        <w:t>5.4.До компетенції генерального директора належить вирішення всіх питань, пов</w:t>
      </w:r>
      <w:r w:rsidR="005F10E4">
        <w:rPr>
          <w:sz w:val="22"/>
          <w:szCs w:val="22"/>
          <w:lang w:val="ru-RU"/>
        </w:rPr>
        <w:t>`</w:t>
      </w:r>
      <w:r w:rsidR="005F10E4">
        <w:rPr>
          <w:sz w:val="22"/>
          <w:szCs w:val="22"/>
        </w:rPr>
        <w:t>язаних з керівництвом поточною діяльністю Товариства, окрім питань, що належать до виключної компетенції Загальних зборів та Наглядової ради.</w:t>
      </w:r>
    </w:p>
    <w:p w:rsidR="005F10E4" w:rsidRDefault="005F10E4" w:rsidP="005F10E4">
      <w:pPr>
        <w:rPr>
          <w:sz w:val="22"/>
          <w:szCs w:val="22"/>
        </w:rPr>
      </w:pPr>
      <w:r>
        <w:rPr>
          <w:sz w:val="22"/>
          <w:szCs w:val="22"/>
        </w:rPr>
        <w:t>Генеральний директор підзвітний Загальним зборам і Наглядовій раді та організовує виконання їх рішень. Генеральний директор  здійснює підготовку до проведення</w:t>
      </w:r>
      <w:r w:rsidR="00D550EE">
        <w:rPr>
          <w:sz w:val="22"/>
          <w:szCs w:val="22"/>
        </w:rPr>
        <w:t xml:space="preserve"> Загальних зборів</w:t>
      </w:r>
      <w:r>
        <w:rPr>
          <w:sz w:val="22"/>
          <w:szCs w:val="22"/>
        </w:rPr>
        <w:t>, забезпечує та сприяє діяльності Наглядової ради та Ревізійної комісії  Товариства. Права та обов`язки одноосібного виконавчого органу - генерального директора визначаються Законом України «Про акціонерні товариства», іншими актами законодавства, Статутом Товариства, Положенням Товариства «Про одноосібний виконавчий орган</w:t>
      </w:r>
      <w:r w:rsidR="001D72A0">
        <w:rPr>
          <w:sz w:val="22"/>
          <w:szCs w:val="22"/>
        </w:rPr>
        <w:t xml:space="preserve"> </w:t>
      </w:r>
      <w:r>
        <w:rPr>
          <w:sz w:val="22"/>
          <w:szCs w:val="22"/>
        </w:rPr>
        <w:t xml:space="preserve">- генерального директора », контрактом. </w:t>
      </w:r>
    </w:p>
    <w:p w:rsidR="005F10E4" w:rsidRDefault="00D550EE" w:rsidP="005F10E4">
      <w:pPr>
        <w:rPr>
          <w:sz w:val="22"/>
          <w:szCs w:val="22"/>
        </w:rPr>
      </w:pPr>
      <w:r>
        <w:rPr>
          <w:sz w:val="22"/>
          <w:szCs w:val="22"/>
        </w:rPr>
        <w:t>7.</w:t>
      </w:r>
      <w:r w:rsidR="005F10E4">
        <w:rPr>
          <w:sz w:val="22"/>
          <w:szCs w:val="22"/>
        </w:rPr>
        <w:t>5.5. Генеральний директор виконує функції, покладені на нього як на керівника підприємства, згідно до законодавства України та укладеного з ним контракту, у тому числі:</w:t>
      </w:r>
    </w:p>
    <w:p w:rsidR="005F10E4" w:rsidRDefault="005F10E4" w:rsidP="005F10E4">
      <w:pPr>
        <w:rPr>
          <w:sz w:val="22"/>
          <w:szCs w:val="22"/>
        </w:rPr>
      </w:pPr>
      <w:r>
        <w:rPr>
          <w:sz w:val="22"/>
          <w:szCs w:val="22"/>
        </w:rPr>
        <w:t>* керує поточними справами Товариства;</w:t>
      </w:r>
    </w:p>
    <w:p w:rsidR="005F10E4" w:rsidRPr="00127C11" w:rsidRDefault="005F10E4" w:rsidP="005F10E4">
      <w:pPr>
        <w:rPr>
          <w:sz w:val="22"/>
          <w:szCs w:val="22"/>
        </w:rPr>
      </w:pPr>
      <w:r w:rsidRPr="00127C11">
        <w:rPr>
          <w:sz w:val="22"/>
          <w:szCs w:val="22"/>
        </w:rPr>
        <w:t>* планує діяльність Товариства;</w:t>
      </w:r>
      <w:r w:rsidR="00127C11" w:rsidRPr="00127C11">
        <w:rPr>
          <w:sz w:val="22"/>
          <w:szCs w:val="22"/>
        </w:rPr>
        <w:t xml:space="preserve"> розробляє основні напрямки діяльності Товариства, проекти річного бюджету, бізнес-плани, програми фінансово-господарської діяльності Товариства;</w:t>
      </w:r>
    </w:p>
    <w:p w:rsidR="005F10E4" w:rsidRDefault="005F10E4" w:rsidP="005F10E4">
      <w:pPr>
        <w:rPr>
          <w:sz w:val="22"/>
          <w:szCs w:val="22"/>
        </w:rPr>
      </w:pPr>
      <w:r>
        <w:rPr>
          <w:sz w:val="22"/>
          <w:szCs w:val="22"/>
        </w:rPr>
        <w:t>* дає пропозиції з розподілу і використання прибутку, визначення розмірів фондів, які створюються</w:t>
      </w:r>
      <w:r w:rsidR="00D550EE">
        <w:rPr>
          <w:sz w:val="22"/>
          <w:szCs w:val="22"/>
        </w:rPr>
        <w:t xml:space="preserve"> </w:t>
      </w:r>
      <w:r>
        <w:rPr>
          <w:sz w:val="22"/>
          <w:szCs w:val="22"/>
        </w:rPr>
        <w:t>Товариством відповідно до чинного законодавства України, розміру і форми виплати дивідендів, виносить їх на розгляд Наглядової ради і Загальних зборів акціонерів;</w:t>
      </w:r>
    </w:p>
    <w:p w:rsidR="005F10E4" w:rsidRDefault="005F10E4" w:rsidP="005F10E4">
      <w:pPr>
        <w:rPr>
          <w:sz w:val="22"/>
          <w:szCs w:val="22"/>
        </w:rPr>
      </w:pPr>
      <w:r>
        <w:rPr>
          <w:sz w:val="22"/>
          <w:szCs w:val="22"/>
        </w:rPr>
        <w:t>* затверджує організаційну структуру Товариства, штатний розклад, посадові інструкції, приймає та звільняє працівників;</w:t>
      </w:r>
    </w:p>
    <w:p w:rsidR="005F10E4" w:rsidRDefault="005F10E4" w:rsidP="005F10E4">
      <w:pPr>
        <w:rPr>
          <w:sz w:val="22"/>
          <w:szCs w:val="22"/>
        </w:rPr>
      </w:pPr>
      <w:r>
        <w:rPr>
          <w:sz w:val="22"/>
          <w:szCs w:val="22"/>
        </w:rPr>
        <w:t xml:space="preserve">* забезпечує виконання рішень Загальних зборів, Наглядової ради, норм чинного законодавства, цього Статуту, внутрішніх нормативних актів Товариства;                                                                      </w:t>
      </w:r>
    </w:p>
    <w:p w:rsidR="005F10E4" w:rsidRDefault="005F10E4" w:rsidP="005F10E4">
      <w:pPr>
        <w:rPr>
          <w:sz w:val="22"/>
          <w:szCs w:val="22"/>
        </w:rPr>
      </w:pPr>
      <w:r>
        <w:rPr>
          <w:sz w:val="22"/>
          <w:szCs w:val="22"/>
        </w:rPr>
        <w:t>* організує виконання планів діяльності Товариства, виконання Товариством зобов</w:t>
      </w:r>
      <w:r>
        <w:rPr>
          <w:sz w:val="22"/>
          <w:szCs w:val="22"/>
          <w:lang w:val="ru-RU"/>
        </w:rPr>
        <w:t>`</w:t>
      </w:r>
      <w:r>
        <w:rPr>
          <w:sz w:val="22"/>
          <w:szCs w:val="22"/>
        </w:rPr>
        <w:t>язань за договорами, вимог по охороні праці та техніки безпеки;</w:t>
      </w:r>
    </w:p>
    <w:p w:rsidR="001B5DD1" w:rsidRDefault="00127C11" w:rsidP="00127C11">
      <w:pPr>
        <w:pStyle w:val="a3"/>
        <w:spacing w:after="0" w:line="200" w:lineRule="atLeast"/>
        <w:rPr>
          <w:sz w:val="22"/>
          <w:szCs w:val="22"/>
        </w:rPr>
      </w:pPr>
      <w:r w:rsidRPr="00127C11">
        <w:rPr>
          <w:sz w:val="22"/>
          <w:szCs w:val="22"/>
        </w:rPr>
        <w:t>*</w:t>
      </w:r>
      <w:r>
        <w:rPr>
          <w:sz w:val="22"/>
          <w:szCs w:val="22"/>
        </w:rPr>
        <w:t xml:space="preserve"> організовує</w:t>
      </w:r>
      <w:r w:rsidRPr="00127C11">
        <w:rPr>
          <w:sz w:val="22"/>
          <w:szCs w:val="22"/>
        </w:rPr>
        <w:t xml:space="preserve"> скликання та проведення річних та позачергових Загальних зборів;</w:t>
      </w:r>
    </w:p>
    <w:p w:rsidR="00127C11" w:rsidRPr="00127C11" w:rsidRDefault="00FD0A3D" w:rsidP="00127C11">
      <w:pPr>
        <w:pStyle w:val="a3"/>
        <w:spacing w:after="0" w:line="200" w:lineRule="atLeast"/>
        <w:rPr>
          <w:color w:val="000000"/>
          <w:sz w:val="22"/>
          <w:szCs w:val="22"/>
        </w:rPr>
      </w:pPr>
      <w:r>
        <w:rPr>
          <w:sz w:val="22"/>
          <w:szCs w:val="22"/>
        </w:rPr>
        <w:t>* без довіреності діє</w:t>
      </w:r>
      <w:r w:rsidR="00127C11" w:rsidRPr="00127C11">
        <w:rPr>
          <w:sz w:val="22"/>
          <w:szCs w:val="22"/>
        </w:rPr>
        <w:t xml:space="preserve"> ві</w:t>
      </w:r>
      <w:r>
        <w:rPr>
          <w:sz w:val="22"/>
          <w:szCs w:val="22"/>
        </w:rPr>
        <w:t>д імені Товариства, представляє</w:t>
      </w:r>
      <w:r w:rsidR="00127C11" w:rsidRPr="00127C11">
        <w:rPr>
          <w:sz w:val="22"/>
          <w:szCs w:val="22"/>
        </w:rPr>
        <w:t xml:space="preserve"> його інтереси</w:t>
      </w:r>
      <w:r w:rsidR="00D550EE">
        <w:rPr>
          <w:sz w:val="22"/>
          <w:szCs w:val="22"/>
        </w:rPr>
        <w:t xml:space="preserve"> </w:t>
      </w:r>
      <w:r w:rsidR="00127C11" w:rsidRPr="00127C11">
        <w:rPr>
          <w:sz w:val="22"/>
          <w:szCs w:val="22"/>
        </w:rPr>
        <w:t>в усіх підприємствах, установах та організаціях з усіх питань, пов`язаних із діяльністю Товариства, в тому числі фінансових,</w:t>
      </w:r>
      <w:r w:rsidR="00D550EE">
        <w:rPr>
          <w:sz w:val="22"/>
          <w:szCs w:val="22"/>
        </w:rPr>
        <w:t xml:space="preserve"> </w:t>
      </w:r>
      <w:r>
        <w:rPr>
          <w:sz w:val="22"/>
          <w:szCs w:val="22"/>
        </w:rPr>
        <w:t xml:space="preserve">та вчиняє </w:t>
      </w:r>
      <w:r w:rsidR="00127C11" w:rsidRPr="00127C11">
        <w:rPr>
          <w:sz w:val="22"/>
          <w:szCs w:val="22"/>
        </w:rPr>
        <w:t xml:space="preserve"> від його імені юридичні дії в межах компетенції, визначеної цим Статутом;</w:t>
      </w:r>
    </w:p>
    <w:p w:rsidR="00127C11" w:rsidRPr="00697F78" w:rsidRDefault="00697F78" w:rsidP="00127C11">
      <w:pPr>
        <w:pStyle w:val="a3"/>
        <w:spacing w:after="0" w:line="200" w:lineRule="atLeast"/>
        <w:rPr>
          <w:sz w:val="22"/>
          <w:szCs w:val="22"/>
        </w:rPr>
      </w:pPr>
      <w:r w:rsidRPr="00697F78">
        <w:rPr>
          <w:sz w:val="22"/>
          <w:szCs w:val="22"/>
        </w:rPr>
        <w:t>* відкриває</w:t>
      </w:r>
      <w:r w:rsidR="00127C11" w:rsidRPr="00697F78">
        <w:rPr>
          <w:sz w:val="22"/>
          <w:szCs w:val="22"/>
        </w:rPr>
        <w:t xml:space="preserve"> рахунки у банківських установах;</w:t>
      </w:r>
    </w:p>
    <w:p w:rsidR="00127C11" w:rsidRPr="00697F78" w:rsidRDefault="00697F78" w:rsidP="00127C11">
      <w:pPr>
        <w:pStyle w:val="a3"/>
        <w:spacing w:after="0" w:line="200" w:lineRule="atLeast"/>
        <w:rPr>
          <w:sz w:val="22"/>
          <w:szCs w:val="22"/>
        </w:rPr>
      </w:pPr>
      <w:r w:rsidRPr="00697F78">
        <w:rPr>
          <w:sz w:val="22"/>
          <w:szCs w:val="22"/>
        </w:rPr>
        <w:t>* підписує</w:t>
      </w:r>
      <w:r w:rsidR="00127C11" w:rsidRPr="00697F78">
        <w:rPr>
          <w:sz w:val="22"/>
          <w:szCs w:val="22"/>
        </w:rPr>
        <w:t xml:space="preserve"> довіреності, договори та інші документи від імені Товариства;</w:t>
      </w:r>
    </w:p>
    <w:p w:rsidR="00127C11" w:rsidRDefault="00697F78" w:rsidP="00697F78">
      <w:pPr>
        <w:pStyle w:val="a3"/>
        <w:spacing w:after="0" w:line="200" w:lineRule="atLeast"/>
        <w:rPr>
          <w:sz w:val="22"/>
          <w:szCs w:val="22"/>
        </w:rPr>
      </w:pPr>
      <w:r w:rsidRPr="00697F78">
        <w:rPr>
          <w:sz w:val="22"/>
          <w:szCs w:val="22"/>
        </w:rPr>
        <w:t>* розпоряджається</w:t>
      </w:r>
      <w:r w:rsidR="00127C11" w:rsidRPr="00697F78">
        <w:rPr>
          <w:sz w:val="22"/>
          <w:szCs w:val="22"/>
        </w:rPr>
        <w:t xml:space="preserve"> майном та ресурсами Товариства, всіма цінностями, що знаходяться у веденні Товариства (коштами, цінними паперами, сировиною, матеріалами, продукцією і т.п.) згідно з Статутом Товариства та законодавством України;</w:t>
      </w:r>
    </w:p>
    <w:p w:rsidR="00D336DB" w:rsidRPr="00CB51B0" w:rsidRDefault="00D336DB" w:rsidP="00697F78">
      <w:pPr>
        <w:pStyle w:val="a3"/>
        <w:spacing w:after="0" w:line="200" w:lineRule="atLeast"/>
        <w:rPr>
          <w:color w:val="000000" w:themeColor="text1"/>
          <w:sz w:val="22"/>
          <w:szCs w:val="22"/>
        </w:rPr>
      </w:pPr>
      <w:r w:rsidRPr="00CB51B0">
        <w:rPr>
          <w:color w:val="000000" w:themeColor="text1"/>
          <w:sz w:val="22"/>
          <w:szCs w:val="22"/>
        </w:rPr>
        <w:t>* організує збереження майна Товариства і його належне використання;</w:t>
      </w:r>
    </w:p>
    <w:p w:rsidR="00127C11" w:rsidRPr="00CB51B0" w:rsidRDefault="00697F78" w:rsidP="00697F78">
      <w:pPr>
        <w:pStyle w:val="a3"/>
        <w:spacing w:after="0" w:line="200" w:lineRule="atLeast"/>
        <w:rPr>
          <w:color w:val="000000" w:themeColor="text1"/>
          <w:sz w:val="22"/>
          <w:szCs w:val="22"/>
        </w:rPr>
      </w:pPr>
      <w:r w:rsidRPr="00CB51B0">
        <w:rPr>
          <w:color w:val="000000" w:themeColor="text1"/>
          <w:sz w:val="22"/>
          <w:szCs w:val="22"/>
          <w:lang w:eastAsia="ar-SA"/>
        </w:rPr>
        <w:t xml:space="preserve">* </w:t>
      </w:r>
      <w:r w:rsidR="0042330F" w:rsidRPr="00CB51B0">
        <w:rPr>
          <w:color w:val="000000" w:themeColor="text1"/>
          <w:sz w:val="22"/>
          <w:szCs w:val="22"/>
        </w:rPr>
        <w:t>вчиняє</w:t>
      </w:r>
      <w:r w:rsidR="00127C11" w:rsidRPr="00CB51B0">
        <w:rPr>
          <w:color w:val="000000" w:themeColor="text1"/>
          <w:sz w:val="22"/>
          <w:szCs w:val="22"/>
        </w:rPr>
        <w:t xml:space="preserve"> правочини, якщо вартість майна або послуг, що є предметом таких</w:t>
      </w:r>
      <w:r w:rsidR="00D550EE">
        <w:rPr>
          <w:color w:val="000000" w:themeColor="text1"/>
          <w:sz w:val="22"/>
          <w:szCs w:val="22"/>
        </w:rPr>
        <w:t xml:space="preserve"> </w:t>
      </w:r>
      <w:r w:rsidR="00127C11" w:rsidRPr="00CB51B0">
        <w:rPr>
          <w:color w:val="000000" w:themeColor="text1"/>
          <w:sz w:val="22"/>
          <w:szCs w:val="22"/>
        </w:rPr>
        <w:t xml:space="preserve">правочинів, становить не більш </w:t>
      </w:r>
      <w:r w:rsidR="00FD0A3D" w:rsidRPr="00CB51B0">
        <w:rPr>
          <w:color w:val="000000" w:themeColor="text1"/>
          <w:sz w:val="22"/>
          <w:szCs w:val="22"/>
        </w:rPr>
        <w:t>10% вартості активів за останній звітний рік.</w:t>
      </w:r>
      <w:r w:rsidR="00D550EE">
        <w:rPr>
          <w:color w:val="000000" w:themeColor="text1"/>
          <w:sz w:val="22"/>
          <w:szCs w:val="22"/>
        </w:rPr>
        <w:t xml:space="preserve"> </w:t>
      </w:r>
      <w:r w:rsidR="00127C11" w:rsidRPr="00CB51B0">
        <w:rPr>
          <w:color w:val="000000" w:themeColor="text1"/>
          <w:sz w:val="22"/>
          <w:szCs w:val="22"/>
        </w:rPr>
        <w:t>При перевищенні цієї суми – за згодою Наглядової ради;</w:t>
      </w:r>
    </w:p>
    <w:p w:rsidR="00127C11" w:rsidRPr="00CB51B0" w:rsidRDefault="00697F78" w:rsidP="00697F78">
      <w:pPr>
        <w:pStyle w:val="a3"/>
        <w:tabs>
          <w:tab w:val="left" w:pos="720"/>
        </w:tabs>
        <w:snapToGrid w:val="0"/>
        <w:spacing w:after="0" w:line="200" w:lineRule="atLeast"/>
        <w:rPr>
          <w:color w:val="000000" w:themeColor="text1"/>
          <w:sz w:val="22"/>
          <w:szCs w:val="22"/>
          <w:lang w:eastAsia="ar-SA"/>
        </w:rPr>
      </w:pPr>
      <w:r w:rsidRPr="00CB51B0">
        <w:rPr>
          <w:color w:val="000000" w:themeColor="text1"/>
          <w:sz w:val="22"/>
          <w:szCs w:val="22"/>
        </w:rPr>
        <w:t xml:space="preserve">* </w:t>
      </w:r>
      <w:r w:rsidR="00FD0A3D" w:rsidRPr="00CB51B0">
        <w:rPr>
          <w:color w:val="000000" w:themeColor="text1"/>
          <w:sz w:val="22"/>
          <w:szCs w:val="22"/>
          <w:lang w:eastAsia="ar-SA"/>
        </w:rPr>
        <w:t>укладає договори, угоди та вчиняє</w:t>
      </w:r>
      <w:r w:rsidR="00127C11" w:rsidRPr="00CB51B0">
        <w:rPr>
          <w:color w:val="000000" w:themeColor="text1"/>
          <w:sz w:val="22"/>
          <w:szCs w:val="22"/>
          <w:lang w:eastAsia="ar-SA"/>
        </w:rPr>
        <w:t xml:space="preserve"> правочини щодо відчуження або передання в оренду </w:t>
      </w:r>
      <w:r w:rsidR="00127C11" w:rsidRPr="00CB51B0">
        <w:rPr>
          <w:color w:val="000000" w:themeColor="text1"/>
          <w:sz w:val="22"/>
          <w:szCs w:val="22"/>
        </w:rPr>
        <w:t>(у суборенду) основних засобів</w:t>
      </w:r>
      <w:r w:rsidR="00127C11" w:rsidRPr="00CB51B0">
        <w:rPr>
          <w:color w:val="000000" w:themeColor="text1"/>
          <w:sz w:val="22"/>
          <w:szCs w:val="22"/>
          <w:lang w:eastAsia="ar-SA"/>
        </w:rPr>
        <w:t>, що знаходяться на балансі Товариства;</w:t>
      </w:r>
    </w:p>
    <w:p w:rsidR="00127C11" w:rsidRPr="00CB51B0" w:rsidRDefault="00697F78" w:rsidP="00697F78">
      <w:pPr>
        <w:pStyle w:val="a3"/>
        <w:spacing w:after="0" w:line="200" w:lineRule="atLeast"/>
        <w:rPr>
          <w:rFonts w:eastAsia="Lucida Sans Unicode"/>
          <w:color w:val="000000" w:themeColor="text1"/>
          <w:sz w:val="22"/>
          <w:szCs w:val="22"/>
          <w:lang w:eastAsia="uk-UA"/>
        </w:rPr>
      </w:pPr>
      <w:r w:rsidRPr="00CB51B0">
        <w:rPr>
          <w:color w:val="000000" w:themeColor="text1"/>
          <w:sz w:val="22"/>
          <w:szCs w:val="22"/>
          <w:lang w:eastAsia="ar-SA"/>
        </w:rPr>
        <w:t xml:space="preserve">* </w:t>
      </w:r>
      <w:r w:rsidR="00FD0A3D" w:rsidRPr="00CB51B0">
        <w:rPr>
          <w:color w:val="000000" w:themeColor="text1"/>
          <w:sz w:val="22"/>
          <w:szCs w:val="22"/>
        </w:rPr>
        <w:t>приймає</w:t>
      </w:r>
      <w:r w:rsidR="00127C11" w:rsidRPr="00CB51B0">
        <w:rPr>
          <w:color w:val="000000" w:themeColor="text1"/>
          <w:sz w:val="22"/>
          <w:szCs w:val="22"/>
        </w:rPr>
        <w:t xml:space="preserve"> рішення про списання майна Товариства </w:t>
      </w:r>
      <w:r w:rsidR="00127C11" w:rsidRPr="00CB51B0">
        <w:rPr>
          <w:color w:val="000000" w:themeColor="text1"/>
          <w:sz w:val="22"/>
          <w:szCs w:val="22"/>
          <w:lang w:eastAsia="ar-SA"/>
        </w:rPr>
        <w:t>(основних та оборотних засобів, у т.ч. автотранспорту)</w:t>
      </w:r>
      <w:r w:rsidR="00127C11" w:rsidRPr="00CB51B0">
        <w:rPr>
          <w:color w:val="000000" w:themeColor="text1"/>
          <w:sz w:val="22"/>
          <w:szCs w:val="22"/>
        </w:rPr>
        <w:t>;</w:t>
      </w:r>
    </w:p>
    <w:p w:rsidR="00127C11" w:rsidRPr="0042330F" w:rsidRDefault="0042330F" w:rsidP="0042330F">
      <w:pPr>
        <w:pStyle w:val="a3"/>
        <w:spacing w:after="0" w:line="200" w:lineRule="atLeast"/>
        <w:rPr>
          <w:sz w:val="22"/>
          <w:szCs w:val="22"/>
        </w:rPr>
      </w:pPr>
      <w:r w:rsidRPr="0042330F">
        <w:rPr>
          <w:sz w:val="22"/>
          <w:szCs w:val="22"/>
        </w:rPr>
        <w:t>* організовує</w:t>
      </w:r>
      <w:r w:rsidR="00127C11" w:rsidRPr="0042330F">
        <w:rPr>
          <w:sz w:val="22"/>
          <w:szCs w:val="22"/>
        </w:rPr>
        <w:t xml:space="preserve"> ведення бухгалтерського обліку та звітності Товариства;</w:t>
      </w:r>
    </w:p>
    <w:p w:rsidR="00127C11" w:rsidRPr="0042330F" w:rsidRDefault="0042330F" w:rsidP="0042330F">
      <w:pPr>
        <w:pStyle w:val="a3"/>
        <w:spacing w:after="0" w:line="200" w:lineRule="atLeast"/>
        <w:rPr>
          <w:sz w:val="22"/>
          <w:szCs w:val="22"/>
        </w:rPr>
      </w:pPr>
      <w:r w:rsidRPr="0042330F">
        <w:rPr>
          <w:sz w:val="22"/>
          <w:szCs w:val="22"/>
        </w:rPr>
        <w:t>* організовує</w:t>
      </w:r>
      <w:r w:rsidR="00127C11" w:rsidRPr="0042330F">
        <w:rPr>
          <w:sz w:val="22"/>
          <w:szCs w:val="22"/>
        </w:rPr>
        <w:t xml:space="preserve"> складання та надання  річного звіту та балансу на розгляд Загальних зборів;</w:t>
      </w:r>
    </w:p>
    <w:p w:rsidR="0042330F" w:rsidRPr="0042330F" w:rsidRDefault="0042330F" w:rsidP="0042330F">
      <w:pPr>
        <w:pStyle w:val="a3"/>
        <w:spacing w:after="0" w:line="200" w:lineRule="atLeast"/>
        <w:rPr>
          <w:sz w:val="22"/>
          <w:szCs w:val="22"/>
        </w:rPr>
      </w:pPr>
      <w:r w:rsidRPr="0042330F">
        <w:rPr>
          <w:sz w:val="22"/>
          <w:szCs w:val="22"/>
        </w:rPr>
        <w:t>* забезпечує</w:t>
      </w:r>
      <w:r w:rsidR="00127C11" w:rsidRPr="0042330F">
        <w:rPr>
          <w:sz w:val="22"/>
          <w:szCs w:val="22"/>
        </w:rPr>
        <w:t xml:space="preserve"> проведення аудиторської перевірки діяльності Товариства та проведення спеціальної перевірки фінансово-господарської діяльності Товариства;</w:t>
      </w:r>
    </w:p>
    <w:p w:rsidR="00127C11" w:rsidRPr="0042330F" w:rsidRDefault="0042330F" w:rsidP="0042330F">
      <w:pPr>
        <w:pStyle w:val="a3"/>
        <w:spacing w:after="0" w:line="200" w:lineRule="atLeast"/>
        <w:rPr>
          <w:sz w:val="22"/>
          <w:szCs w:val="22"/>
        </w:rPr>
      </w:pPr>
      <w:r w:rsidRPr="0042330F">
        <w:rPr>
          <w:sz w:val="22"/>
          <w:szCs w:val="22"/>
        </w:rPr>
        <w:t xml:space="preserve">* </w:t>
      </w:r>
      <w:r w:rsidR="00127C11" w:rsidRPr="0042330F">
        <w:rPr>
          <w:sz w:val="22"/>
          <w:szCs w:val="22"/>
        </w:rPr>
        <w:t xml:space="preserve"> в </w:t>
      </w:r>
      <w:r w:rsidRPr="0042330F">
        <w:rPr>
          <w:sz w:val="22"/>
          <w:szCs w:val="22"/>
        </w:rPr>
        <w:t>межах своєї компетенції видає накази і дає</w:t>
      </w:r>
      <w:r w:rsidR="00127C11" w:rsidRPr="0042330F">
        <w:rPr>
          <w:sz w:val="22"/>
          <w:szCs w:val="22"/>
        </w:rPr>
        <w:t xml:space="preserve"> вказівки, обов'язкові для виконання всіма п</w:t>
      </w:r>
      <w:r w:rsidRPr="0042330F">
        <w:rPr>
          <w:sz w:val="22"/>
          <w:szCs w:val="22"/>
        </w:rPr>
        <w:t>рацівниками Товариства, приймає</w:t>
      </w:r>
      <w:r w:rsidR="00127C11" w:rsidRPr="0042330F">
        <w:rPr>
          <w:sz w:val="22"/>
          <w:szCs w:val="22"/>
        </w:rPr>
        <w:t xml:space="preserve"> рішення про відрядження;</w:t>
      </w:r>
    </w:p>
    <w:p w:rsidR="00127C11" w:rsidRPr="0042330F" w:rsidRDefault="0042330F" w:rsidP="0042330F">
      <w:pPr>
        <w:pStyle w:val="a3"/>
        <w:spacing w:after="0" w:line="200" w:lineRule="atLeast"/>
        <w:rPr>
          <w:sz w:val="22"/>
          <w:szCs w:val="22"/>
        </w:rPr>
      </w:pPr>
      <w:r w:rsidRPr="0042330F">
        <w:rPr>
          <w:sz w:val="22"/>
          <w:szCs w:val="22"/>
        </w:rPr>
        <w:t>* узгоджує</w:t>
      </w:r>
      <w:r w:rsidR="00127C11" w:rsidRPr="0042330F">
        <w:rPr>
          <w:sz w:val="22"/>
          <w:szCs w:val="22"/>
        </w:rPr>
        <w:t xml:space="preserve"> умови колективного договору з профспілковим або іншим уповноваженим трудовим к</w:t>
      </w:r>
      <w:r w:rsidRPr="0042330F">
        <w:rPr>
          <w:sz w:val="22"/>
          <w:szCs w:val="22"/>
        </w:rPr>
        <w:t>олективом органом та підписує</w:t>
      </w:r>
      <w:r w:rsidR="00127C11" w:rsidRPr="0042330F">
        <w:rPr>
          <w:sz w:val="22"/>
          <w:szCs w:val="22"/>
        </w:rPr>
        <w:t xml:space="preserve"> від імені Товариства колективний договір, зміни та доповнен</w:t>
      </w:r>
      <w:r w:rsidRPr="0042330F">
        <w:rPr>
          <w:sz w:val="22"/>
          <w:szCs w:val="22"/>
        </w:rPr>
        <w:t>ня до нього, створює</w:t>
      </w:r>
      <w:r w:rsidR="00127C11" w:rsidRPr="0042330F">
        <w:rPr>
          <w:sz w:val="22"/>
          <w:szCs w:val="22"/>
        </w:rPr>
        <w:t xml:space="preserve"> умови для виконання колективного договору;</w:t>
      </w:r>
    </w:p>
    <w:p w:rsidR="00127C11" w:rsidRPr="0042330F" w:rsidRDefault="0042330F" w:rsidP="0042330F">
      <w:pPr>
        <w:pStyle w:val="a3"/>
        <w:spacing w:after="0" w:line="200" w:lineRule="atLeast"/>
        <w:rPr>
          <w:sz w:val="22"/>
          <w:szCs w:val="22"/>
        </w:rPr>
      </w:pPr>
      <w:r w:rsidRPr="0042330F">
        <w:rPr>
          <w:sz w:val="22"/>
          <w:szCs w:val="22"/>
        </w:rPr>
        <w:t>* здійснює</w:t>
      </w:r>
      <w:r w:rsidR="00127C11" w:rsidRPr="0042330F">
        <w:rPr>
          <w:sz w:val="22"/>
          <w:szCs w:val="22"/>
        </w:rPr>
        <w:t xml:space="preserve"> інші функції, які необхідні для забезпечення нормальної роботи Товариства, згідно з чинним законодавством та внутрішніми документами Товариства.</w:t>
      </w:r>
    </w:p>
    <w:p w:rsidR="00894705" w:rsidRPr="007023A2" w:rsidRDefault="00D550EE" w:rsidP="0042330F">
      <w:pPr>
        <w:pStyle w:val="a3"/>
        <w:spacing w:after="0" w:line="200" w:lineRule="atLeast"/>
        <w:rPr>
          <w:sz w:val="22"/>
          <w:szCs w:val="22"/>
          <w:lang w:val="ru-RU"/>
        </w:rPr>
      </w:pPr>
      <w:r>
        <w:rPr>
          <w:sz w:val="22"/>
          <w:szCs w:val="22"/>
        </w:rPr>
        <w:t xml:space="preserve">                                                                                                                 </w:t>
      </w:r>
    </w:p>
    <w:p w:rsidR="00894705" w:rsidRPr="007023A2" w:rsidRDefault="00894705" w:rsidP="0042330F">
      <w:pPr>
        <w:pStyle w:val="a3"/>
        <w:spacing w:after="0" w:line="200" w:lineRule="atLeast"/>
        <w:rPr>
          <w:sz w:val="22"/>
          <w:szCs w:val="22"/>
          <w:lang w:val="ru-RU"/>
        </w:rPr>
      </w:pPr>
    </w:p>
    <w:p w:rsidR="00D550EE" w:rsidRDefault="00894705" w:rsidP="0042330F">
      <w:pPr>
        <w:pStyle w:val="a3"/>
        <w:spacing w:after="0" w:line="200" w:lineRule="atLeast"/>
        <w:rPr>
          <w:sz w:val="22"/>
          <w:szCs w:val="22"/>
        </w:rPr>
      </w:pPr>
      <w:r w:rsidRPr="007023A2">
        <w:rPr>
          <w:sz w:val="22"/>
          <w:szCs w:val="22"/>
          <w:lang w:val="ru-RU"/>
        </w:rPr>
        <w:t xml:space="preserve">                                                                                                             </w:t>
      </w:r>
      <w:r w:rsidR="00D550EE">
        <w:rPr>
          <w:sz w:val="22"/>
          <w:szCs w:val="22"/>
        </w:rPr>
        <w:t xml:space="preserve">                                           20 </w:t>
      </w:r>
    </w:p>
    <w:p w:rsidR="00127C11" w:rsidRPr="0042330F" w:rsidRDefault="0042330F" w:rsidP="0042330F">
      <w:pPr>
        <w:pStyle w:val="a3"/>
        <w:spacing w:after="0" w:line="200" w:lineRule="atLeast"/>
        <w:rPr>
          <w:sz w:val="22"/>
          <w:szCs w:val="22"/>
        </w:rPr>
      </w:pPr>
      <w:r w:rsidRPr="0042330F">
        <w:rPr>
          <w:sz w:val="22"/>
          <w:szCs w:val="22"/>
        </w:rPr>
        <w:t>7.</w:t>
      </w:r>
      <w:r w:rsidR="001D72A0">
        <w:rPr>
          <w:sz w:val="22"/>
          <w:szCs w:val="22"/>
        </w:rPr>
        <w:t>5.</w:t>
      </w:r>
      <w:r w:rsidRPr="0042330F">
        <w:rPr>
          <w:sz w:val="22"/>
          <w:szCs w:val="22"/>
        </w:rPr>
        <w:t>6.</w:t>
      </w:r>
      <w:r w:rsidR="00127C11" w:rsidRPr="0042330F">
        <w:rPr>
          <w:sz w:val="22"/>
          <w:szCs w:val="22"/>
        </w:rPr>
        <w:t>У разі тим</w:t>
      </w:r>
      <w:r w:rsidR="00CB51B0">
        <w:rPr>
          <w:sz w:val="22"/>
          <w:szCs w:val="22"/>
        </w:rPr>
        <w:t>часової неможливості виконання г</w:t>
      </w:r>
      <w:r w:rsidR="00127C11" w:rsidRPr="0042330F">
        <w:rPr>
          <w:sz w:val="22"/>
          <w:szCs w:val="22"/>
        </w:rPr>
        <w:t>енеральним директором своїх повноважень (відрядження, від</w:t>
      </w:r>
      <w:r w:rsidR="00CB51B0">
        <w:rPr>
          <w:sz w:val="22"/>
          <w:szCs w:val="22"/>
        </w:rPr>
        <w:t>пустка і т.п.) його наказом</w:t>
      </w:r>
      <w:r w:rsidR="00127C11" w:rsidRPr="0042330F">
        <w:rPr>
          <w:sz w:val="22"/>
          <w:szCs w:val="22"/>
        </w:rPr>
        <w:t xml:space="preserve"> приз</w:t>
      </w:r>
      <w:r w:rsidR="00CB51B0">
        <w:rPr>
          <w:sz w:val="22"/>
          <w:szCs w:val="22"/>
        </w:rPr>
        <w:t>начається виконуючий обов’язки г</w:t>
      </w:r>
      <w:r w:rsidR="00127C11" w:rsidRPr="0042330F">
        <w:rPr>
          <w:sz w:val="22"/>
          <w:szCs w:val="22"/>
        </w:rPr>
        <w:t xml:space="preserve">енерального директора. </w:t>
      </w:r>
    </w:p>
    <w:p w:rsidR="00127C11" w:rsidRPr="00CB51B0" w:rsidRDefault="001D72A0" w:rsidP="0042330F">
      <w:pPr>
        <w:pStyle w:val="a3"/>
        <w:spacing w:after="0" w:line="200" w:lineRule="atLeast"/>
        <w:ind w:firstLine="431"/>
        <w:rPr>
          <w:sz w:val="22"/>
          <w:szCs w:val="22"/>
        </w:rPr>
      </w:pPr>
      <w:r>
        <w:rPr>
          <w:sz w:val="22"/>
          <w:szCs w:val="22"/>
        </w:rPr>
        <w:t>Виконуючий обов’язки  г</w:t>
      </w:r>
      <w:r w:rsidR="00127C11" w:rsidRPr="00CB51B0">
        <w:rPr>
          <w:sz w:val="22"/>
          <w:szCs w:val="22"/>
        </w:rPr>
        <w:t xml:space="preserve">енерального директора має право по довіреності здійснювати юридичні дії від імені Товариства в межах компетенції, визначеної цим Статутом. Інші особи можуть діяти від імені Товариства у порядку представництва, передбаченому Цивільним кодексом України.         </w:t>
      </w:r>
      <w:r w:rsidR="0042330F" w:rsidRPr="00CB51B0">
        <w:rPr>
          <w:sz w:val="22"/>
          <w:szCs w:val="22"/>
        </w:rPr>
        <w:t>7.</w:t>
      </w:r>
      <w:r>
        <w:rPr>
          <w:sz w:val="22"/>
          <w:szCs w:val="22"/>
        </w:rPr>
        <w:t>5.</w:t>
      </w:r>
      <w:r w:rsidR="0042330F" w:rsidRPr="00CB51B0">
        <w:rPr>
          <w:sz w:val="22"/>
          <w:szCs w:val="22"/>
        </w:rPr>
        <w:t>7.</w:t>
      </w:r>
      <w:r>
        <w:rPr>
          <w:sz w:val="22"/>
          <w:szCs w:val="22"/>
        </w:rPr>
        <w:t>Повноваження г</w:t>
      </w:r>
      <w:r w:rsidR="00127C11" w:rsidRPr="00CB51B0">
        <w:rPr>
          <w:sz w:val="22"/>
          <w:szCs w:val="22"/>
        </w:rPr>
        <w:t>енерального директора при</w:t>
      </w:r>
      <w:r w:rsidR="0042330F" w:rsidRPr="00CB51B0">
        <w:rPr>
          <w:sz w:val="22"/>
          <w:szCs w:val="22"/>
        </w:rPr>
        <w:t>пиняються за рішенням Загальних</w:t>
      </w:r>
      <w:r w:rsidR="00D336DB" w:rsidRPr="00CB51B0">
        <w:rPr>
          <w:sz w:val="22"/>
          <w:szCs w:val="22"/>
        </w:rPr>
        <w:t xml:space="preserve"> зборів</w:t>
      </w:r>
      <w:r w:rsidR="00127C11" w:rsidRPr="00CB51B0">
        <w:rPr>
          <w:sz w:val="22"/>
          <w:szCs w:val="22"/>
        </w:rPr>
        <w:t xml:space="preserve"> Товариства</w:t>
      </w:r>
      <w:r>
        <w:rPr>
          <w:sz w:val="22"/>
          <w:szCs w:val="22"/>
        </w:rPr>
        <w:t xml:space="preserve"> </w:t>
      </w:r>
      <w:r w:rsidR="00127C11" w:rsidRPr="00CB51B0">
        <w:rPr>
          <w:sz w:val="22"/>
          <w:szCs w:val="22"/>
        </w:rPr>
        <w:t>з одночасним прийняттям</w:t>
      </w:r>
      <w:r>
        <w:rPr>
          <w:sz w:val="22"/>
          <w:szCs w:val="22"/>
        </w:rPr>
        <w:t xml:space="preserve"> рішення про призначення г</w:t>
      </w:r>
      <w:r w:rsidR="00127C11" w:rsidRPr="00CB51B0">
        <w:rPr>
          <w:sz w:val="22"/>
          <w:szCs w:val="22"/>
        </w:rPr>
        <w:t>енерального директора, або особи, яка тимчасово здійснюватиме його повноваження.</w:t>
      </w:r>
    </w:p>
    <w:p w:rsidR="00127C11" w:rsidRPr="001D72A0" w:rsidRDefault="00127C11" w:rsidP="001D72A0">
      <w:pPr>
        <w:pStyle w:val="a3"/>
        <w:spacing w:after="0" w:line="200" w:lineRule="atLeast"/>
        <w:ind w:firstLine="387"/>
        <w:rPr>
          <w:sz w:val="22"/>
          <w:szCs w:val="22"/>
        </w:rPr>
      </w:pPr>
      <w:r w:rsidRPr="00CB51B0">
        <w:rPr>
          <w:sz w:val="22"/>
          <w:szCs w:val="22"/>
        </w:rPr>
        <w:t>П</w:t>
      </w:r>
      <w:r w:rsidR="001D72A0">
        <w:rPr>
          <w:sz w:val="22"/>
          <w:szCs w:val="22"/>
        </w:rPr>
        <w:t>ідстави припинення повноважень г</w:t>
      </w:r>
      <w:r w:rsidRPr="00CB51B0">
        <w:rPr>
          <w:sz w:val="22"/>
          <w:szCs w:val="22"/>
        </w:rPr>
        <w:t>енерального директора встановлюються законодавством.</w:t>
      </w:r>
    </w:p>
    <w:p w:rsidR="004E49B1" w:rsidRDefault="00D336DB" w:rsidP="004E49B1">
      <w:pPr>
        <w:rPr>
          <w:sz w:val="22"/>
          <w:szCs w:val="22"/>
        </w:rPr>
      </w:pPr>
      <w:r>
        <w:rPr>
          <w:sz w:val="22"/>
          <w:szCs w:val="22"/>
        </w:rPr>
        <w:t>7.</w:t>
      </w:r>
      <w:r w:rsidR="001D72A0">
        <w:rPr>
          <w:sz w:val="22"/>
          <w:szCs w:val="22"/>
        </w:rPr>
        <w:t>5.</w:t>
      </w:r>
      <w:r>
        <w:rPr>
          <w:sz w:val="22"/>
          <w:szCs w:val="22"/>
        </w:rPr>
        <w:t>8</w:t>
      </w:r>
      <w:r w:rsidR="004E49B1">
        <w:rPr>
          <w:sz w:val="22"/>
          <w:szCs w:val="22"/>
        </w:rPr>
        <w:t>. Генеральний директор в процесі виконання своїх функцій має право без довіреності виконувати від імені Товариства дії, у тому числі:</w:t>
      </w:r>
    </w:p>
    <w:p w:rsidR="004E49B1" w:rsidRDefault="004E49B1" w:rsidP="004E49B1">
      <w:pPr>
        <w:rPr>
          <w:sz w:val="22"/>
          <w:szCs w:val="22"/>
        </w:rPr>
      </w:pPr>
      <w:r>
        <w:rPr>
          <w:sz w:val="22"/>
          <w:szCs w:val="22"/>
        </w:rPr>
        <w:t>* представляти Товариство у взаємовідносинах з юридичними і фізичними особами, державними та іншими органами і організаціями, в суді;</w:t>
      </w:r>
    </w:p>
    <w:p w:rsidR="004E49B1" w:rsidRDefault="004E49B1" w:rsidP="004E49B1">
      <w:pPr>
        <w:rPr>
          <w:sz w:val="22"/>
          <w:szCs w:val="22"/>
        </w:rPr>
      </w:pPr>
      <w:r>
        <w:rPr>
          <w:sz w:val="22"/>
          <w:szCs w:val="22"/>
        </w:rPr>
        <w:t>* укладати договори (купівлі-продажу, оренди, цивільно-правові та ін.)  з правом їх підпису, у тому числі кредитні та зовнішньоекономічні, з урахуванням обмежень, встановлених законодавством України, Статутом, внутрішніми нормативними актами Товариства та рішеннями Загальних зборів акціонерів та Наглядової ради;</w:t>
      </w:r>
    </w:p>
    <w:p w:rsidR="004E49B1" w:rsidRDefault="0017158A" w:rsidP="004E49B1">
      <w:pPr>
        <w:rPr>
          <w:sz w:val="22"/>
          <w:szCs w:val="22"/>
        </w:rPr>
      </w:pPr>
      <w:r>
        <w:rPr>
          <w:sz w:val="22"/>
          <w:szCs w:val="22"/>
        </w:rPr>
        <w:t xml:space="preserve">* розпоряджатися майном </w:t>
      </w:r>
      <w:r w:rsidR="004E49B1">
        <w:rPr>
          <w:sz w:val="22"/>
          <w:szCs w:val="22"/>
        </w:rPr>
        <w:t xml:space="preserve"> і грошовими коштами Товариства у межах, встановлених законодавством України, Статутом, внутрішніми нормативними актами Товариства за рішеннями Загальних зборів акціонерів та Наглядової ради;</w:t>
      </w:r>
    </w:p>
    <w:p w:rsidR="004E49B1" w:rsidRDefault="004E49B1" w:rsidP="004E49B1">
      <w:pPr>
        <w:rPr>
          <w:sz w:val="22"/>
          <w:szCs w:val="22"/>
        </w:rPr>
      </w:pPr>
      <w:r>
        <w:rPr>
          <w:sz w:val="22"/>
          <w:szCs w:val="22"/>
        </w:rPr>
        <w:t>* видавати довіреності на здійснення дій від імені Товариства;</w:t>
      </w:r>
    </w:p>
    <w:p w:rsidR="004E49B1" w:rsidRDefault="004E49B1" w:rsidP="004E49B1">
      <w:pPr>
        <w:rPr>
          <w:sz w:val="22"/>
          <w:szCs w:val="22"/>
        </w:rPr>
      </w:pPr>
      <w:r>
        <w:rPr>
          <w:sz w:val="22"/>
          <w:szCs w:val="22"/>
        </w:rPr>
        <w:t>* відкривати та закривати у банківських установах поточні та інші рахунки Товариства;</w:t>
      </w:r>
    </w:p>
    <w:p w:rsidR="004E49B1" w:rsidRDefault="004E49B1" w:rsidP="004E49B1">
      <w:pPr>
        <w:rPr>
          <w:sz w:val="22"/>
          <w:szCs w:val="22"/>
        </w:rPr>
      </w:pPr>
      <w:r>
        <w:rPr>
          <w:sz w:val="22"/>
          <w:szCs w:val="22"/>
        </w:rPr>
        <w:t>* підписувати фінансові, банківські, процесуальні та інші документи;</w:t>
      </w:r>
    </w:p>
    <w:p w:rsidR="004E49B1" w:rsidRDefault="004E49B1" w:rsidP="004E49B1">
      <w:pPr>
        <w:rPr>
          <w:sz w:val="22"/>
          <w:szCs w:val="22"/>
        </w:rPr>
      </w:pPr>
      <w:r>
        <w:rPr>
          <w:sz w:val="22"/>
          <w:szCs w:val="22"/>
        </w:rPr>
        <w:t>* здійснювати інші дії згідно з рішеннями Загальних зборів, Наглядової ради.</w:t>
      </w:r>
    </w:p>
    <w:p w:rsidR="004E49B1" w:rsidRDefault="004E49B1" w:rsidP="004E49B1">
      <w:pPr>
        <w:rPr>
          <w:sz w:val="22"/>
          <w:szCs w:val="22"/>
        </w:rPr>
      </w:pPr>
      <w:r>
        <w:rPr>
          <w:sz w:val="22"/>
          <w:szCs w:val="22"/>
        </w:rPr>
        <w:t>Будь-яка угода, по розпорядженню рухомим та нерухомим майном або інша угода, укладена генеральним директором від імені Товариства на суму, що перевищує встановлений для виконавчого органу ліміт, без отримання попередньої згоди Наглядової ради на укладання такої угоди, визнається недійсною та не підлягає виконанню.</w:t>
      </w:r>
    </w:p>
    <w:p w:rsidR="00D51736" w:rsidRDefault="00D51736" w:rsidP="00D51736">
      <w:pPr>
        <w:ind w:firstLine="720"/>
        <w:rPr>
          <w:sz w:val="22"/>
          <w:szCs w:val="22"/>
        </w:rPr>
      </w:pPr>
      <w:r>
        <w:rPr>
          <w:sz w:val="22"/>
          <w:szCs w:val="22"/>
        </w:rPr>
        <w:t>Компетенція генерального директора може бути змінена шляхом внесення змін до Статуту та/або прийняття відповідного рішення Загальними зборами.</w:t>
      </w:r>
    </w:p>
    <w:p w:rsidR="00D51736" w:rsidRDefault="001D72A0" w:rsidP="00D51736">
      <w:pPr>
        <w:rPr>
          <w:sz w:val="22"/>
          <w:szCs w:val="22"/>
        </w:rPr>
      </w:pPr>
      <w:r>
        <w:rPr>
          <w:sz w:val="22"/>
          <w:szCs w:val="22"/>
        </w:rPr>
        <w:t>7.5.9</w:t>
      </w:r>
      <w:r w:rsidR="00D51736">
        <w:rPr>
          <w:sz w:val="22"/>
          <w:szCs w:val="22"/>
        </w:rPr>
        <w:t>. Генеральним директором може бути будь-яка фізична особа, яка має повну цивільну дієздатність і не є членом Наглядової ради чи Ревізійної комісії Товариства.</w:t>
      </w:r>
    </w:p>
    <w:p w:rsidR="00D51736" w:rsidRDefault="00D51736" w:rsidP="00D51736">
      <w:pPr>
        <w:rPr>
          <w:sz w:val="22"/>
          <w:szCs w:val="22"/>
        </w:rPr>
      </w:pPr>
      <w:r>
        <w:rPr>
          <w:sz w:val="22"/>
          <w:szCs w:val="22"/>
        </w:rPr>
        <w:t>Генеральний директор може переобиратися необмежену кількість разів. Пропозиція про висунення кандидата на посаду генерального директора повинна містити ім’я кандидата, місце його роботи, займану посаду, відомості про зайняття посад в органах управління інших організацій, інші відомості, передбачені чинним законодавством. Права та обов’язки, строк повноважень, відповідальність і оплата праці генерального директора визначаються законодавством України, цим Статутом, положенням про одноосібний виконавчи</w:t>
      </w:r>
      <w:r w:rsidR="005B3547">
        <w:rPr>
          <w:sz w:val="22"/>
          <w:szCs w:val="22"/>
        </w:rPr>
        <w:t>й орган</w:t>
      </w:r>
      <w:r>
        <w:rPr>
          <w:sz w:val="22"/>
          <w:szCs w:val="22"/>
        </w:rPr>
        <w:t>, а також трудовим договором (контрактом), що укладається з генеральним директором. Від імені Товариства трудовий договір</w:t>
      </w:r>
      <w:r w:rsidR="00655D70">
        <w:rPr>
          <w:sz w:val="22"/>
          <w:szCs w:val="22"/>
        </w:rPr>
        <w:t>(контракт)</w:t>
      </w:r>
      <w:r>
        <w:rPr>
          <w:sz w:val="22"/>
          <w:szCs w:val="22"/>
        </w:rPr>
        <w:t xml:space="preserve"> підписує голова Наглядової ради чи інша особа, уповноважена на те Загальними зборами. Підстави припинення повноважень генерального директора встановлюються трудовим законодавством та договором(контрактом) з ним.</w:t>
      </w:r>
    </w:p>
    <w:p w:rsidR="00D51736" w:rsidRDefault="001D72A0" w:rsidP="00D51736">
      <w:pPr>
        <w:rPr>
          <w:sz w:val="22"/>
          <w:szCs w:val="22"/>
        </w:rPr>
      </w:pPr>
      <w:bookmarkStart w:id="28" w:name="620"/>
      <w:bookmarkEnd w:id="28"/>
      <w:r>
        <w:rPr>
          <w:sz w:val="22"/>
          <w:szCs w:val="22"/>
        </w:rPr>
        <w:t>7.5.10</w:t>
      </w:r>
      <w:r w:rsidR="00D51736">
        <w:rPr>
          <w:sz w:val="22"/>
          <w:szCs w:val="22"/>
        </w:rPr>
        <w:t>.Пропозиції про висунення кандидатів на посаду генерального директора повинні містити прізвище, ім’я, по батькові кандидата, місце його роботи, займану посаду, відомості про зайняття посад в органах управління інших організа</w:t>
      </w:r>
      <w:r w:rsidR="005B3547">
        <w:rPr>
          <w:sz w:val="22"/>
          <w:szCs w:val="22"/>
        </w:rPr>
        <w:t xml:space="preserve">цій. </w:t>
      </w:r>
    </w:p>
    <w:p w:rsidR="00D51736" w:rsidRDefault="001D72A0" w:rsidP="00D51736">
      <w:pPr>
        <w:rPr>
          <w:sz w:val="22"/>
          <w:szCs w:val="22"/>
        </w:rPr>
      </w:pPr>
      <w:r>
        <w:rPr>
          <w:sz w:val="22"/>
          <w:szCs w:val="22"/>
        </w:rPr>
        <w:t>7.5.11</w:t>
      </w:r>
      <w:r w:rsidR="00D51736">
        <w:rPr>
          <w:sz w:val="22"/>
          <w:szCs w:val="22"/>
        </w:rPr>
        <w:t>.</w:t>
      </w:r>
      <w:r w:rsidR="005B3547">
        <w:rPr>
          <w:sz w:val="22"/>
          <w:szCs w:val="22"/>
        </w:rPr>
        <w:t>Генеральний директор несе в</w:t>
      </w:r>
      <w:r w:rsidR="00D51736">
        <w:rPr>
          <w:sz w:val="22"/>
          <w:szCs w:val="22"/>
        </w:rPr>
        <w:t>ідповідальність за організацію, стан і достовірність бухгалтерського обліку в Товаристві, своєчасне надання річної інформації і бухгалтерської звітності у відповідні органи, відомостей про діяльність Товариства – акціонерам, кредиторам, а також за розкриття інформації про Товариство як емітента цінних паперів, зберігання документів Товар</w:t>
      </w:r>
      <w:r w:rsidR="005B3547">
        <w:rPr>
          <w:sz w:val="22"/>
          <w:szCs w:val="22"/>
        </w:rPr>
        <w:t xml:space="preserve">иства  </w:t>
      </w:r>
      <w:r w:rsidR="00D51736">
        <w:rPr>
          <w:sz w:val="22"/>
          <w:szCs w:val="22"/>
        </w:rPr>
        <w:t xml:space="preserve"> відповідно до законів України.</w:t>
      </w:r>
    </w:p>
    <w:p w:rsidR="00D51736" w:rsidRDefault="001D72A0" w:rsidP="00D51736">
      <w:pPr>
        <w:rPr>
          <w:sz w:val="22"/>
          <w:szCs w:val="22"/>
        </w:rPr>
      </w:pPr>
      <w:r>
        <w:rPr>
          <w:sz w:val="22"/>
          <w:szCs w:val="22"/>
        </w:rPr>
        <w:t>7.5.12</w:t>
      </w:r>
      <w:r w:rsidR="00D51736">
        <w:rPr>
          <w:sz w:val="22"/>
          <w:szCs w:val="22"/>
        </w:rPr>
        <w:t>. Виконавчий орган на вимогу органів та посадових осіб Товариства зобов</w:t>
      </w:r>
      <w:r w:rsidR="00D51736">
        <w:rPr>
          <w:sz w:val="22"/>
          <w:szCs w:val="22"/>
          <w:lang w:val="ru-RU"/>
        </w:rPr>
        <w:t>`</w:t>
      </w:r>
      <w:r w:rsidR="00D51736">
        <w:rPr>
          <w:sz w:val="22"/>
          <w:szCs w:val="22"/>
        </w:rPr>
        <w:t>язаний надати можливість ознайомитися  з інформацією про діяльність Товариства в межах, встановлених законодавством України, цим Статутом . Особи, які при цьому отримали доступ до інформації з обмеженим доступом, несуть відповідальність за її неправомірне використання.</w:t>
      </w:r>
    </w:p>
    <w:p w:rsidR="00D51736" w:rsidRDefault="001D72A0" w:rsidP="00D51736">
      <w:pPr>
        <w:rPr>
          <w:sz w:val="22"/>
          <w:szCs w:val="22"/>
        </w:rPr>
      </w:pPr>
      <w:r>
        <w:rPr>
          <w:sz w:val="22"/>
          <w:szCs w:val="22"/>
        </w:rPr>
        <w:t>7.5.13</w:t>
      </w:r>
      <w:r w:rsidR="00D51736">
        <w:rPr>
          <w:sz w:val="22"/>
          <w:szCs w:val="22"/>
        </w:rPr>
        <w:t>.Питання правового статусу генерального директора, не відображені в цьому Статуті, регулюються Положенням про одноосібний виконавчий орган - генерального директора.</w:t>
      </w:r>
    </w:p>
    <w:p w:rsidR="00733E82" w:rsidRDefault="00733E82" w:rsidP="00D51736">
      <w:pPr>
        <w:rPr>
          <w:sz w:val="22"/>
          <w:szCs w:val="22"/>
        </w:rPr>
      </w:pPr>
    </w:p>
    <w:p w:rsidR="00733E82" w:rsidRPr="001D72A0" w:rsidRDefault="00733E82" w:rsidP="00D51736">
      <w:pPr>
        <w:rPr>
          <w:sz w:val="22"/>
          <w:szCs w:val="22"/>
        </w:rPr>
      </w:pPr>
    </w:p>
    <w:p w:rsidR="001D72A0" w:rsidRDefault="001D72A0" w:rsidP="001D72A0">
      <w:pPr>
        <w:pStyle w:val="a5"/>
        <w:ind w:left="360"/>
        <w:rPr>
          <w:b/>
          <w:sz w:val="22"/>
          <w:szCs w:val="22"/>
        </w:rPr>
      </w:pPr>
      <w:r w:rsidRPr="001D72A0">
        <w:rPr>
          <w:sz w:val="22"/>
          <w:szCs w:val="22"/>
        </w:rPr>
        <w:t xml:space="preserve">                                                                                                                                                        21</w:t>
      </w:r>
      <w:r>
        <w:rPr>
          <w:b/>
          <w:sz w:val="22"/>
          <w:szCs w:val="22"/>
        </w:rPr>
        <w:t xml:space="preserve">     </w:t>
      </w:r>
    </w:p>
    <w:p w:rsidR="00655D70" w:rsidRPr="001D72A0" w:rsidRDefault="001D72A0" w:rsidP="001D72A0">
      <w:pPr>
        <w:rPr>
          <w:b/>
          <w:sz w:val="22"/>
          <w:szCs w:val="22"/>
        </w:rPr>
      </w:pPr>
      <w:r w:rsidRPr="001D72A0">
        <w:rPr>
          <w:b/>
          <w:sz w:val="22"/>
          <w:szCs w:val="22"/>
        </w:rPr>
        <w:t>7.6.</w:t>
      </w:r>
      <w:r w:rsidR="00655D70" w:rsidRPr="001D72A0">
        <w:rPr>
          <w:b/>
          <w:sz w:val="22"/>
          <w:szCs w:val="22"/>
        </w:rPr>
        <w:t xml:space="preserve">РЕВІЗІЙНА КОМІСІЯ  </w:t>
      </w:r>
      <w:r w:rsidR="00655D70" w:rsidRPr="001D72A0">
        <w:rPr>
          <w:sz w:val="22"/>
          <w:szCs w:val="22"/>
        </w:rPr>
        <w:t xml:space="preserve"> обирається Загальними зборами для проведення перевірки фінансово-господарської діяльності Товариства </w:t>
      </w:r>
      <w:r w:rsidR="00655D70" w:rsidRPr="001D72A0">
        <w:rPr>
          <w:color w:val="000000" w:themeColor="text1"/>
          <w:sz w:val="22"/>
          <w:szCs w:val="22"/>
        </w:rPr>
        <w:t>строком на п</w:t>
      </w:r>
      <w:r w:rsidR="00655D70" w:rsidRPr="001D72A0">
        <w:rPr>
          <w:color w:val="000000" w:themeColor="text1"/>
          <w:sz w:val="22"/>
          <w:szCs w:val="22"/>
          <w:lang w:val="ru-RU"/>
        </w:rPr>
        <w:t>`</w:t>
      </w:r>
      <w:r w:rsidR="00655D70" w:rsidRPr="001D72A0">
        <w:rPr>
          <w:color w:val="000000" w:themeColor="text1"/>
          <w:sz w:val="22"/>
          <w:szCs w:val="22"/>
        </w:rPr>
        <w:t>ять років</w:t>
      </w:r>
      <w:r w:rsidR="00655D70" w:rsidRPr="001D72A0">
        <w:rPr>
          <w:sz w:val="22"/>
          <w:szCs w:val="22"/>
        </w:rPr>
        <w:t xml:space="preserve"> в кількості трьох осіб.</w:t>
      </w:r>
    </w:p>
    <w:p w:rsidR="00655D70" w:rsidRDefault="001D72A0" w:rsidP="001D72A0">
      <w:pPr>
        <w:rPr>
          <w:sz w:val="22"/>
          <w:szCs w:val="22"/>
        </w:rPr>
      </w:pPr>
      <w:r>
        <w:rPr>
          <w:sz w:val="22"/>
          <w:szCs w:val="22"/>
        </w:rPr>
        <w:t>7.6.1.</w:t>
      </w:r>
      <w:r w:rsidR="00655D70">
        <w:rPr>
          <w:sz w:val="22"/>
          <w:szCs w:val="22"/>
        </w:rPr>
        <w:t>Члени Ревізійної комісії обираються виключно шляхом кумулятивного голосування з числа фізичних осіб, які мають повну цивільну дієздатність, та/або з числа юридичних осіб – акціонерів. Голова Ревізійної комісії обирається членами Ревізійної комісії з їх числа простою більшістю голосів від кількісного складу Ревізійної комісії.</w:t>
      </w:r>
    </w:p>
    <w:p w:rsidR="00655D70" w:rsidRDefault="002D6D60" w:rsidP="002D6D60">
      <w:pPr>
        <w:rPr>
          <w:sz w:val="22"/>
          <w:szCs w:val="22"/>
        </w:rPr>
      </w:pPr>
      <w:r>
        <w:rPr>
          <w:sz w:val="22"/>
          <w:szCs w:val="22"/>
        </w:rPr>
        <w:t>7.6.2.</w:t>
      </w:r>
      <w:r w:rsidR="00655D70">
        <w:rPr>
          <w:sz w:val="22"/>
          <w:szCs w:val="22"/>
        </w:rPr>
        <w:t>Не можуть бути членами Ревізійної комісії:</w:t>
      </w:r>
    </w:p>
    <w:p w:rsidR="00655D70" w:rsidRDefault="00655D70" w:rsidP="00655D70">
      <w:pPr>
        <w:numPr>
          <w:ilvl w:val="0"/>
          <w:numId w:val="26"/>
        </w:numPr>
        <w:rPr>
          <w:sz w:val="22"/>
          <w:szCs w:val="22"/>
        </w:rPr>
      </w:pPr>
      <w:r>
        <w:rPr>
          <w:sz w:val="22"/>
          <w:szCs w:val="22"/>
        </w:rPr>
        <w:t>член Наглядової ради;</w:t>
      </w:r>
    </w:p>
    <w:p w:rsidR="00655D70" w:rsidRDefault="00655D70" w:rsidP="00655D70">
      <w:pPr>
        <w:numPr>
          <w:ilvl w:val="0"/>
          <w:numId w:val="26"/>
        </w:numPr>
        <w:rPr>
          <w:sz w:val="22"/>
          <w:szCs w:val="22"/>
        </w:rPr>
      </w:pPr>
      <w:r>
        <w:rPr>
          <w:sz w:val="22"/>
          <w:szCs w:val="22"/>
        </w:rPr>
        <w:t>член виконавчого органу;</w:t>
      </w:r>
    </w:p>
    <w:p w:rsidR="00655D70" w:rsidRDefault="00655D70" w:rsidP="00655D70">
      <w:pPr>
        <w:numPr>
          <w:ilvl w:val="0"/>
          <w:numId w:val="26"/>
        </w:numPr>
        <w:rPr>
          <w:sz w:val="22"/>
          <w:szCs w:val="22"/>
        </w:rPr>
      </w:pPr>
      <w:r>
        <w:rPr>
          <w:sz w:val="22"/>
          <w:szCs w:val="22"/>
        </w:rPr>
        <w:t>корпоративний секретар;</w:t>
      </w:r>
    </w:p>
    <w:p w:rsidR="00655D70" w:rsidRDefault="00655D70" w:rsidP="00655D70">
      <w:pPr>
        <w:numPr>
          <w:ilvl w:val="0"/>
          <w:numId w:val="26"/>
        </w:numPr>
        <w:rPr>
          <w:sz w:val="22"/>
          <w:szCs w:val="22"/>
        </w:rPr>
      </w:pPr>
      <w:r>
        <w:rPr>
          <w:sz w:val="22"/>
          <w:szCs w:val="22"/>
        </w:rPr>
        <w:t>особа, яка не має повної цивільної дієздатності;</w:t>
      </w:r>
    </w:p>
    <w:p w:rsidR="00655D70" w:rsidRDefault="00655D70" w:rsidP="00655D70">
      <w:pPr>
        <w:numPr>
          <w:ilvl w:val="0"/>
          <w:numId w:val="26"/>
        </w:numPr>
        <w:rPr>
          <w:sz w:val="22"/>
          <w:szCs w:val="22"/>
        </w:rPr>
      </w:pPr>
      <w:r>
        <w:rPr>
          <w:sz w:val="22"/>
          <w:szCs w:val="22"/>
        </w:rPr>
        <w:t>члени інших органів Товариства.</w:t>
      </w:r>
    </w:p>
    <w:p w:rsidR="00655D70" w:rsidRDefault="00655D70" w:rsidP="00655D70">
      <w:pPr>
        <w:rPr>
          <w:sz w:val="22"/>
          <w:szCs w:val="22"/>
        </w:rPr>
      </w:pPr>
      <w:r>
        <w:rPr>
          <w:sz w:val="22"/>
          <w:szCs w:val="22"/>
        </w:rPr>
        <w:t>Члени Ревізійної комісії не можуть входити до складу лічильної комісії Товариства.</w:t>
      </w:r>
    </w:p>
    <w:p w:rsidR="00655D70" w:rsidRDefault="002D6D60" w:rsidP="002D6D60">
      <w:pPr>
        <w:rPr>
          <w:sz w:val="22"/>
          <w:szCs w:val="22"/>
        </w:rPr>
      </w:pPr>
      <w:r>
        <w:rPr>
          <w:sz w:val="22"/>
          <w:szCs w:val="22"/>
        </w:rPr>
        <w:t>7.6.3.</w:t>
      </w:r>
      <w:r w:rsidR="00655D70">
        <w:rPr>
          <w:sz w:val="22"/>
          <w:szCs w:val="22"/>
        </w:rPr>
        <w:t>Права та обов`язки членів Ревізійної комісії  визначаються законодавством України, цим Статутом, а також цивільно-правовим договором, що укладається з кожним членом Ревізійної комісії.</w:t>
      </w:r>
    </w:p>
    <w:p w:rsidR="00655D70" w:rsidRDefault="002D6D60" w:rsidP="002D6D60">
      <w:pPr>
        <w:rPr>
          <w:sz w:val="22"/>
          <w:szCs w:val="22"/>
        </w:rPr>
      </w:pPr>
      <w:r>
        <w:rPr>
          <w:sz w:val="22"/>
          <w:szCs w:val="22"/>
        </w:rPr>
        <w:t>7.6.4.</w:t>
      </w:r>
      <w:r w:rsidR="00655D70">
        <w:rPr>
          <w:sz w:val="22"/>
          <w:szCs w:val="22"/>
        </w:rPr>
        <w:t>Ревізійна комісія  має право вносити пропозиції до порядку денного Загальних зборів та вимагати скликання позачергових Загальних зборів. Члени Ревізійної комісії  мають право бути присутніми на Загальних зборах та брати участь в обговоренні питань порядку денного з правом дорадчого голосу.</w:t>
      </w:r>
    </w:p>
    <w:p w:rsidR="00655D70" w:rsidRDefault="002D6D60" w:rsidP="002D6D60">
      <w:pPr>
        <w:rPr>
          <w:sz w:val="22"/>
          <w:szCs w:val="22"/>
        </w:rPr>
      </w:pPr>
      <w:r>
        <w:rPr>
          <w:sz w:val="22"/>
          <w:szCs w:val="22"/>
        </w:rPr>
        <w:t>7.6.5.</w:t>
      </w:r>
      <w:r w:rsidR="00655D70">
        <w:rPr>
          <w:sz w:val="22"/>
          <w:szCs w:val="22"/>
        </w:rPr>
        <w:t xml:space="preserve">Члени Ревізійної комісії  мають право брати участь у засіданнях Наглядової ради та виконавчого органу у випадках, передбачених законодавством України, цим Статутом або внутрішніми положеннями Товариства. </w:t>
      </w:r>
    </w:p>
    <w:p w:rsidR="00655D70" w:rsidRDefault="002D6D60" w:rsidP="002D6D60">
      <w:pPr>
        <w:rPr>
          <w:sz w:val="22"/>
          <w:szCs w:val="22"/>
        </w:rPr>
      </w:pPr>
      <w:r>
        <w:rPr>
          <w:sz w:val="22"/>
          <w:szCs w:val="22"/>
        </w:rPr>
        <w:t>7.6.6.</w:t>
      </w:r>
      <w:r w:rsidR="00655D70">
        <w:rPr>
          <w:sz w:val="22"/>
          <w:szCs w:val="22"/>
        </w:rPr>
        <w:t xml:space="preserve"> Ревізійна комісія  проводить перевірку фінансово-господарської діяльності Товариства за результатами фінансового року. Виконавчий орган забезпечує членам Ревізійної комісії  доступ до інформації.</w:t>
      </w:r>
    </w:p>
    <w:p w:rsidR="00655D70" w:rsidRDefault="002D6D60" w:rsidP="002D6D60">
      <w:pPr>
        <w:rPr>
          <w:sz w:val="22"/>
          <w:szCs w:val="22"/>
        </w:rPr>
      </w:pPr>
      <w:r>
        <w:rPr>
          <w:sz w:val="22"/>
          <w:szCs w:val="22"/>
        </w:rPr>
        <w:t>7.6.7.</w:t>
      </w:r>
      <w:r w:rsidR="00655D70">
        <w:rPr>
          <w:sz w:val="22"/>
          <w:szCs w:val="22"/>
        </w:rPr>
        <w:t xml:space="preserve">За підсумками перевірки фінансово-господарської діяльності Товариства за результатами фінансового року ревізійна комісія (ревізор) готує висновок, в якому міститься інформація про:                                                                  </w:t>
      </w:r>
    </w:p>
    <w:p w:rsidR="00655D70" w:rsidRDefault="00655D70" w:rsidP="00655D70">
      <w:pPr>
        <w:numPr>
          <w:ilvl w:val="0"/>
          <w:numId w:val="27"/>
        </w:numPr>
        <w:rPr>
          <w:sz w:val="22"/>
          <w:szCs w:val="22"/>
        </w:rPr>
      </w:pPr>
      <w:r>
        <w:rPr>
          <w:sz w:val="22"/>
          <w:szCs w:val="22"/>
        </w:rPr>
        <w:t>підтвердження достовірності та повноти даних фінансової звітності за відповідний період;</w:t>
      </w:r>
    </w:p>
    <w:p w:rsidR="00655D70" w:rsidRDefault="00655D70" w:rsidP="00655D70">
      <w:pPr>
        <w:numPr>
          <w:ilvl w:val="0"/>
          <w:numId w:val="27"/>
        </w:numPr>
        <w:rPr>
          <w:sz w:val="22"/>
          <w:szCs w:val="22"/>
        </w:rPr>
      </w:pPr>
      <w:r>
        <w:rPr>
          <w:sz w:val="22"/>
          <w:szCs w:val="22"/>
        </w:rPr>
        <w:t>факти порушення законодавства України під час впровадження фінансово-господарської</w:t>
      </w:r>
    </w:p>
    <w:p w:rsidR="00655D70" w:rsidRPr="005B3547" w:rsidRDefault="00655D70" w:rsidP="00655D70">
      <w:pPr>
        <w:rPr>
          <w:sz w:val="22"/>
          <w:szCs w:val="22"/>
          <w:lang w:val="ru-RU"/>
        </w:rPr>
      </w:pPr>
      <w:r>
        <w:rPr>
          <w:sz w:val="22"/>
          <w:szCs w:val="22"/>
        </w:rPr>
        <w:t xml:space="preserve">діяльності, а також встановленого порядку ведення бухгалтерського обліку та подання звітності. </w:t>
      </w:r>
    </w:p>
    <w:p w:rsidR="00655D70" w:rsidRDefault="002D6D60" w:rsidP="002D6D60">
      <w:pPr>
        <w:rPr>
          <w:sz w:val="22"/>
          <w:szCs w:val="22"/>
        </w:rPr>
      </w:pPr>
      <w:r>
        <w:rPr>
          <w:sz w:val="22"/>
          <w:szCs w:val="22"/>
        </w:rPr>
        <w:t>7.6.8.</w:t>
      </w:r>
      <w:r w:rsidR="00655D70">
        <w:rPr>
          <w:sz w:val="22"/>
          <w:szCs w:val="22"/>
        </w:rPr>
        <w:t>Річна фінансова звітність Товариства може бути перевірена незалежним аудитором. Посадові особи Товариства зобов</w:t>
      </w:r>
      <w:r w:rsidR="00655D70">
        <w:rPr>
          <w:sz w:val="22"/>
          <w:szCs w:val="22"/>
          <w:lang w:val="ru-RU"/>
        </w:rPr>
        <w:t>`</w:t>
      </w:r>
      <w:r w:rsidR="00655D70">
        <w:rPr>
          <w:sz w:val="22"/>
          <w:szCs w:val="22"/>
        </w:rPr>
        <w:t>язані забезпечити доступ незалежного аудитора до всіх документів, необхідних для перевірки результатів фінансово-господарської діяльності Товариства.</w:t>
      </w:r>
    </w:p>
    <w:p w:rsidR="00655D70" w:rsidRDefault="002D6D60" w:rsidP="002D6D60">
      <w:pPr>
        <w:rPr>
          <w:sz w:val="22"/>
          <w:szCs w:val="22"/>
        </w:rPr>
      </w:pPr>
      <w:r>
        <w:rPr>
          <w:sz w:val="22"/>
          <w:szCs w:val="22"/>
        </w:rPr>
        <w:t>7.6.9.</w:t>
      </w:r>
      <w:r w:rsidR="00655D70">
        <w:rPr>
          <w:sz w:val="22"/>
          <w:szCs w:val="22"/>
        </w:rPr>
        <w:t>Висновок аудитора крім даних, передбачених законодавством України про аудиторську діяльність, повинен містити інформацію, передбачену пунктом 6.7. розділу7 цього Статуту, а також оцінку повноти та достовірності відображення фінансово-господарського стану Товариства у бухгалтерській звітності.</w:t>
      </w:r>
    </w:p>
    <w:p w:rsidR="00655D70" w:rsidRDefault="002D6D60" w:rsidP="002D6D60">
      <w:pPr>
        <w:rPr>
          <w:sz w:val="22"/>
          <w:szCs w:val="22"/>
        </w:rPr>
      </w:pPr>
      <w:r>
        <w:rPr>
          <w:sz w:val="22"/>
          <w:szCs w:val="22"/>
        </w:rPr>
        <w:t>7.6.10.</w:t>
      </w:r>
      <w:r w:rsidR="00655D70">
        <w:rPr>
          <w:sz w:val="22"/>
          <w:szCs w:val="22"/>
        </w:rPr>
        <w:t>Аудиторська перевірка діяльності Товариства має бути проведена на вимогу акціонера(акціонерів), який (які) є власником (власниками) більше 10 відсотків простих акцій Товариства. У такому разі акціонер (акціонери) самостійно укладає (укладають) з визначеним ним (ними) аудитором (аудиторською фірмою) договір про проведення аудиторської перевірки фінансово-господарської діяльності Товариства, в якому зазначається обсяг перевірки.</w:t>
      </w:r>
    </w:p>
    <w:p w:rsidR="00655D70" w:rsidRDefault="002D6D60" w:rsidP="002D6D60">
      <w:pPr>
        <w:rPr>
          <w:sz w:val="22"/>
          <w:szCs w:val="22"/>
        </w:rPr>
      </w:pPr>
      <w:r>
        <w:rPr>
          <w:sz w:val="22"/>
          <w:szCs w:val="22"/>
        </w:rPr>
        <w:t>7.6.11.</w:t>
      </w:r>
      <w:r w:rsidR="00655D70">
        <w:rPr>
          <w:sz w:val="22"/>
          <w:szCs w:val="22"/>
        </w:rPr>
        <w:t>Витрати, пов</w:t>
      </w:r>
      <w:r w:rsidR="00655D70">
        <w:rPr>
          <w:sz w:val="22"/>
          <w:szCs w:val="22"/>
          <w:lang w:val="ru-RU"/>
        </w:rPr>
        <w:t>`</w:t>
      </w:r>
      <w:r w:rsidR="00655D70">
        <w:rPr>
          <w:sz w:val="22"/>
          <w:szCs w:val="22"/>
        </w:rPr>
        <w:t>язані з проведенням перевірки, покладаються на акціонера (акціонерів), на вимогу яких проводилася перевірка. Загальні збори акціонерів можуть ухвалити рішення акціонера (акціонерів) на таку перевірку.</w:t>
      </w:r>
    </w:p>
    <w:p w:rsidR="00655D70" w:rsidRDefault="002D6D60" w:rsidP="002D6D60">
      <w:pPr>
        <w:rPr>
          <w:sz w:val="22"/>
          <w:szCs w:val="22"/>
        </w:rPr>
      </w:pPr>
      <w:r>
        <w:rPr>
          <w:sz w:val="22"/>
          <w:szCs w:val="22"/>
        </w:rPr>
        <w:t>7.6.12.</w:t>
      </w:r>
      <w:r w:rsidR="00655D70">
        <w:rPr>
          <w:sz w:val="22"/>
          <w:szCs w:val="22"/>
        </w:rPr>
        <w:t>Товариство зобов</w:t>
      </w:r>
      <w:r w:rsidR="00655D70">
        <w:rPr>
          <w:sz w:val="22"/>
          <w:szCs w:val="22"/>
          <w:lang w:val="ru-RU"/>
        </w:rPr>
        <w:t>`</w:t>
      </w:r>
      <w:r w:rsidR="00655D70">
        <w:rPr>
          <w:sz w:val="22"/>
          <w:szCs w:val="22"/>
        </w:rPr>
        <w:t>язане протягом 10 днів з дати отримання запиту акціонера (акціонерів) про таку перевірку забезпечити аудитору можливість проведення перевірки. У зазначений строк виконавчий орган має надати акціонеру (акціонерам) відповідь з інформацією щодо дати початку аудиторської перевірки.</w:t>
      </w:r>
    </w:p>
    <w:p w:rsidR="00655D70" w:rsidRPr="002D6D60" w:rsidRDefault="00655D70" w:rsidP="002D6D60">
      <w:pPr>
        <w:pStyle w:val="a5"/>
        <w:numPr>
          <w:ilvl w:val="2"/>
          <w:numId w:val="35"/>
        </w:numPr>
        <w:ind w:left="0" w:firstLine="0"/>
        <w:rPr>
          <w:sz w:val="22"/>
          <w:szCs w:val="22"/>
        </w:rPr>
      </w:pPr>
      <w:r w:rsidRPr="002D6D60">
        <w:rPr>
          <w:sz w:val="22"/>
          <w:szCs w:val="22"/>
        </w:rPr>
        <w:t>Аудиторська перевірка на вимогу акціонера (акціонерів), я</w:t>
      </w:r>
      <w:r w:rsidR="002D6D60">
        <w:rPr>
          <w:sz w:val="22"/>
          <w:szCs w:val="22"/>
        </w:rPr>
        <w:t xml:space="preserve">кий є  </w:t>
      </w:r>
      <w:proofErr w:type="spellStart"/>
      <w:r w:rsidR="002D6D60">
        <w:rPr>
          <w:sz w:val="22"/>
          <w:szCs w:val="22"/>
        </w:rPr>
        <w:t>є</w:t>
      </w:r>
      <w:proofErr w:type="spellEnd"/>
      <w:r w:rsidR="002D6D60">
        <w:rPr>
          <w:sz w:val="22"/>
          <w:szCs w:val="22"/>
        </w:rPr>
        <w:t xml:space="preserve"> власником (власниками) </w:t>
      </w:r>
      <w:r w:rsidRPr="002D6D60">
        <w:rPr>
          <w:sz w:val="22"/>
          <w:szCs w:val="22"/>
        </w:rPr>
        <w:t>більше 10 відсотків простих акцій Товариства, може проводитися не частіше двох разів на календарний рік.</w:t>
      </w:r>
    </w:p>
    <w:p w:rsidR="00655D70" w:rsidRDefault="002D6D60" w:rsidP="002D6D60">
      <w:pPr>
        <w:rPr>
          <w:sz w:val="22"/>
          <w:szCs w:val="22"/>
        </w:rPr>
      </w:pPr>
      <w:r>
        <w:rPr>
          <w:sz w:val="22"/>
          <w:szCs w:val="22"/>
        </w:rPr>
        <w:t>7.6.14.</w:t>
      </w:r>
      <w:r w:rsidR="00655D70">
        <w:rPr>
          <w:sz w:val="22"/>
          <w:szCs w:val="22"/>
        </w:rPr>
        <w:t>У разі проведення аудиту Товариства за заявою акціонера (акціонерів), який(які) є власником (власниками) більше 10 відсотків простих акцій Товариства, виконавчий орган Товариства на вимогу такого акціонера (акціонерів) зобов</w:t>
      </w:r>
      <w:r w:rsidR="00655D70">
        <w:rPr>
          <w:sz w:val="22"/>
          <w:szCs w:val="22"/>
          <w:lang w:val="ru-RU"/>
        </w:rPr>
        <w:t>`</w:t>
      </w:r>
      <w:r w:rsidR="00655D70">
        <w:rPr>
          <w:sz w:val="22"/>
          <w:szCs w:val="22"/>
        </w:rPr>
        <w:t xml:space="preserve">язаний надати завірені підписом уповноваженої особи </w:t>
      </w:r>
      <w:r w:rsidR="00655D70">
        <w:rPr>
          <w:sz w:val="22"/>
          <w:szCs w:val="22"/>
        </w:rPr>
        <w:lastRenderedPageBreak/>
        <w:t>Товариства та печаткою Товариства копії всіх документів протягом п</w:t>
      </w:r>
      <w:r w:rsidR="00655D70">
        <w:rPr>
          <w:sz w:val="22"/>
          <w:szCs w:val="22"/>
          <w:lang w:val="ru-RU"/>
        </w:rPr>
        <w:t>`</w:t>
      </w:r>
      <w:r w:rsidR="00655D70">
        <w:rPr>
          <w:sz w:val="22"/>
          <w:szCs w:val="22"/>
        </w:rPr>
        <w:t>яти робочих днів з дати отримання відповідного запиту аудитора.</w:t>
      </w:r>
    </w:p>
    <w:p w:rsidR="002D6D60" w:rsidRDefault="002D6D60" w:rsidP="002D6D60">
      <w:pPr>
        <w:rPr>
          <w:sz w:val="22"/>
          <w:szCs w:val="22"/>
        </w:rPr>
      </w:pPr>
      <w:r>
        <w:rPr>
          <w:sz w:val="22"/>
          <w:szCs w:val="22"/>
        </w:rPr>
        <w:t xml:space="preserve">                                                                                                                                                             22</w:t>
      </w:r>
    </w:p>
    <w:p w:rsidR="00655D70" w:rsidRDefault="002D6D60" w:rsidP="002D6D60">
      <w:pPr>
        <w:rPr>
          <w:sz w:val="22"/>
          <w:szCs w:val="22"/>
        </w:rPr>
      </w:pPr>
      <w:r>
        <w:rPr>
          <w:sz w:val="22"/>
          <w:szCs w:val="22"/>
        </w:rPr>
        <w:t>7.6.15.</w:t>
      </w:r>
      <w:r w:rsidR="00655D70">
        <w:rPr>
          <w:sz w:val="22"/>
          <w:szCs w:val="22"/>
        </w:rPr>
        <w:t>Спеціальна перевірка фінансово-господарської діяльності Товариства проводиться Ревізійною комісією , а в разі її відсутності</w:t>
      </w:r>
      <w:r>
        <w:rPr>
          <w:sz w:val="22"/>
          <w:szCs w:val="22"/>
        </w:rPr>
        <w:t xml:space="preserve"> </w:t>
      </w:r>
      <w:r w:rsidR="00655D70">
        <w:rPr>
          <w:sz w:val="22"/>
          <w:szCs w:val="22"/>
        </w:rPr>
        <w:t>- аудитором. Така перевірка проводиться з ініціативи Ревізійної комісії, за рішенням Загальних зборів, Наглядової ради, виконавчого органу або на вимогу акціонерів (акціонера), які (який) на момент подання вимоги сукупно є власниками (власником) більше 10 відсотків простих акцій Товариства.</w:t>
      </w:r>
    </w:p>
    <w:p w:rsidR="005B3547" w:rsidRDefault="005B3547" w:rsidP="005B3547">
      <w:pPr>
        <w:rPr>
          <w:sz w:val="22"/>
          <w:szCs w:val="22"/>
        </w:rPr>
      </w:pPr>
    </w:p>
    <w:p w:rsidR="00254943" w:rsidRDefault="002D6D60" w:rsidP="00254943">
      <w:pPr>
        <w:rPr>
          <w:b/>
          <w:sz w:val="22"/>
          <w:szCs w:val="22"/>
        </w:rPr>
      </w:pPr>
      <w:r>
        <w:rPr>
          <w:b/>
          <w:sz w:val="22"/>
          <w:szCs w:val="22"/>
          <w:lang w:val="ru-RU"/>
        </w:rPr>
        <w:t>8</w:t>
      </w:r>
      <w:r w:rsidR="00254943">
        <w:rPr>
          <w:b/>
          <w:sz w:val="22"/>
          <w:szCs w:val="22"/>
        </w:rPr>
        <w:t>.ПОСАДОВІ ОСОБИ ОРГАНІВ УПРАВЛІННЯ ТОВАРИСТВА. ПОРЯДОК УКЛАДАННЯ ПРАВОЧИНІВ, У ВЧИНЕННІ ЯКИХ Є ЗАІНТЕРЕСОВАНІСТЬ</w:t>
      </w:r>
    </w:p>
    <w:p w:rsidR="002D6D60" w:rsidRDefault="002D6D60" w:rsidP="00254943">
      <w:pPr>
        <w:rPr>
          <w:b/>
          <w:sz w:val="22"/>
          <w:szCs w:val="22"/>
        </w:rPr>
      </w:pPr>
    </w:p>
    <w:p w:rsidR="00254943" w:rsidRDefault="002D6D60" w:rsidP="00254943">
      <w:pPr>
        <w:rPr>
          <w:sz w:val="22"/>
          <w:szCs w:val="22"/>
        </w:rPr>
      </w:pPr>
      <w:r>
        <w:rPr>
          <w:sz w:val="22"/>
          <w:szCs w:val="22"/>
        </w:rPr>
        <w:t>8</w:t>
      </w:r>
      <w:r w:rsidR="00254943">
        <w:rPr>
          <w:sz w:val="22"/>
          <w:szCs w:val="22"/>
        </w:rPr>
        <w:t>.1.Голова та члени Наглядової ради ,  одноосібний  виконавчий орган</w:t>
      </w:r>
      <w:r w:rsidR="005B3547">
        <w:rPr>
          <w:sz w:val="22"/>
          <w:szCs w:val="22"/>
        </w:rPr>
        <w:t xml:space="preserve"> – генеральний директор</w:t>
      </w:r>
      <w:r w:rsidR="00254943">
        <w:rPr>
          <w:sz w:val="22"/>
          <w:szCs w:val="22"/>
        </w:rPr>
        <w:t xml:space="preserve">, голова та члени Ревізійної комісії,  є посадовими особами органів управління Товариства. </w:t>
      </w:r>
    </w:p>
    <w:p w:rsidR="00254943" w:rsidRDefault="002D6D60" w:rsidP="00254943">
      <w:pPr>
        <w:rPr>
          <w:sz w:val="22"/>
          <w:szCs w:val="22"/>
        </w:rPr>
      </w:pPr>
      <w:r>
        <w:rPr>
          <w:sz w:val="22"/>
          <w:szCs w:val="22"/>
        </w:rPr>
        <w:t>8</w:t>
      </w:r>
      <w:r w:rsidR="00254943">
        <w:rPr>
          <w:sz w:val="22"/>
          <w:szCs w:val="22"/>
        </w:rPr>
        <w:t>.2.Посадовими особами органів Товариства не можуть бути особи, щодо яких чинним законодавством України встановлені обмеження.</w:t>
      </w:r>
    </w:p>
    <w:p w:rsidR="00254943" w:rsidRDefault="002D6D60" w:rsidP="00254943">
      <w:pPr>
        <w:rPr>
          <w:sz w:val="22"/>
          <w:szCs w:val="22"/>
        </w:rPr>
      </w:pPr>
      <w:r>
        <w:rPr>
          <w:sz w:val="22"/>
          <w:szCs w:val="22"/>
        </w:rPr>
        <w:t>8</w:t>
      </w:r>
      <w:r w:rsidR="00254943">
        <w:rPr>
          <w:sz w:val="22"/>
          <w:szCs w:val="22"/>
        </w:rPr>
        <w:t>.3.Повноваження посадових осіб визначаються чинним законодавством України, цим Статутом та внутрішніми положеннями Т</w:t>
      </w:r>
      <w:r>
        <w:rPr>
          <w:sz w:val="22"/>
          <w:szCs w:val="22"/>
        </w:rPr>
        <w:t>овариства, цивільно-правовими чи</w:t>
      </w:r>
      <w:r w:rsidR="00254943">
        <w:rPr>
          <w:sz w:val="22"/>
          <w:szCs w:val="22"/>
        </w:rPr>
        <w:t xml:space="preserve"> трудовими договорами, укладеними з ними.</w:t>
      </w:r>
    </w:p>
    <w:p w:rsidR="00254943" w:rsidRDefault="002D6D60" w:rsidP="00254943">
      <w:pPr>
        <w:rPr>
          <w:sz w:val="22"/>
          <w:szCs w:val="22"/>
        </w:rPr>
      </w:pPr>
      <w:r>
        <w:rPr>
          <w:sz w:val="22"/>
          <w:szCs w:val="22"/>
        </w:rPr>
        <w:t>8</w:t>
      </w:r>
      <w:r w:rsidR="00254943">
        <w:rPr>
          <w:sz w:val="22"/>
          <w:szCs w:val="22"/>
        </w:rPr>
        <w:t>.4.Посадові особи органів Товариства не мають права розголошувати комерційну таємницю та конфіденційну інформацію про діяльність Товариства, крім випадків, передбачених законодавством України.</w:t>
      </w:r>
    </w:p>
    <w:p w:rsidR="00254943" w:rsidRDefault="002D6D60" w:rsidP="00254943">
      <w:pPr>
        <w:rPr>
          <w:sz w:val="22"/>
          <w:szCs w:val="22"/>
        </w:rPr>
      </w:pPr>
      <w:r>
        <w:rPr>
          <w:sz w:val="22"/>
          <w:szCs w:val="22"/>
        </w:rPr>
        <w:t>8</w:t>
      </w:r>
      <w:r w:rsidR="00254943">
        <w:rPr>
          <w:sz w:val="22"/>
          <w:szCs w:val="22"/>
        </w:rPr>
        <w:t>.5.Посадові особи органів Товариства на вимогу Ревізійної комісії  або аудитора зобов</w:t>
      </w:r>
      <w:r w:rsidR="00254943">
        <w:rPr>
          <w:sz w:val="22"/>
          <w:szCs w:val="22"/>
          <w:lang w:val="ru-RU"/>
        </w:rPr>
        <w:t>`</w:t>
      </w:r>
      <w:r w:rsidR="00254943">
        <w:rPr>
          <w:sz w:val="22"/>
          <w:szCs w:val="22"/>
        </w:rPr>
        <w:t>язані надати документи про фінансово-господарську діяльність Товариства.</w:t>
      </w:r>
    </w:p>
    <w:p w:rsidR="00254943" w:rsidRDefault="002D6D60" w:rsidP="00254943">
      <w:pPr>
        <w:rPr>
          <w:sz w:val="22"/>
          <w:szCs w:val="22"/>
        </w:rPr>
      </w:pPr>
      <w:r>
        <w:rPr>
          <w:sz w:val="22"/>
          <w:szCs w:val="22"/>
        </w:rPr>
        <w:t>8</w:t>
      </w:r>
      <w:r w:rsidR="00254943">
        <w:rPr>
          <w:sz w:val="22"/>
          <w:szCs w:val="22"/>
        </w:rPr>
        <w:t>.6.Посадовим особам   органів Товариства виплачується винагорода лише на умовах, передбачених цивільно-правовими або трудовими договорами (контрактами), укладеними з ними.</w:t>
      </w:r>
    </w:p>
    <w:p w:rsidR="00254943" w:rsidRPr="002D6D60" w:rsidRDefault="002D6D60" w:rsidP="00254943">
      <w:pPr>
        <w:rPr>
          <w:sz w:val="22"/>
          <w:szCs w:val="22"/>
        </w:rPr>
      </w:pPr>
      <w:r>
        <w:rPr>
          <w:sz w:val="22"/>
          <w:szCs w:val="22"/>
        </w:rPr>
        <w:t>8</w:t>
      </w:r>
      <w:r w:rsidR="00254943">
        <w:rPr>
          <w:sz w:val="22"/>
          <w:szCs w:val="22"/>
        </w:rPr>
        <w:t>.7.Посадові особи органів Товариства несуть відповідальність перед Товариством за збитки, завдані Товариству своїми діями (бездіяльністю), згідно з законодавством України.</w:t>
      </w:r>
    </w:p>
    <w:p w:rsidR="00254943" w:rsidRPr="00D51B94" w:rsidRDefault="002D6D60" w:rsidP="00254943">
      <w:pPr>
        <w:pStyle w:val="a3"/>
        <w:spacing w:after="0"/>
        <w:rPr>
          <w:color w:val="000000" w:themeColor="text1"/>
          <w:sz w:val="22"/>
          <w:szCs w:val="22"/>
        </w:rPr>
      </w:pPr>
      <w:r>
        <w:rPr>
          <w:color w:val="000000" w:themeColor="text1"/>
          <w:sz w:val="22"/>
          <w:szCs w:val="22"/>
        </w:rPr>
        <w:t>8</w:t>
      </w:r>
      <w:r w:rsidR="005B3547" w:rsidRPr="00D51B94">
        <w:rPr>
          <w:color w:val="000000" w:themeColor="text1"/>
          <w:sz w:val="22"/>
          <w:szCs w:val="22"/>
        </w:rPr>
        <w:t>.8.У спорах по відшкодуванню збитк</w:t>
      </w:r>
      <w:r w:rsidR="00254943" w:rsidRPr="00D51B94">
        <w:rPr>
          <w:color w:val="000000" w:themeColor="text1"/>
          <w:sz w:val="22"/>
          <w:szCs w:val="22"/>
        </w:rPr>
        <w:t xml:space="preserve">ів, завданих Товариству його посадовою особою, представниками Товариства є його акціонери, яким сукупно належить 10 і більше відсотків статутного капіталу (простих акцій) Товариства або які подали господарському суду заяву про здійснення представництва позивача. Акціонер, якому належить 10 і більше відсотків простих акцій Товариства, може здійснювати представництво Товариства особисто, через органи державної влади, через інших своїх представників.                                                                 </w:t>
      </w:r>
    </w:p>
    <w:p w:rsidR="00254943" w:rsidRPr="00D51B94" w:rsidRDefault="002D6D60" w:rsidP="00254943">
      <w:pPr>
        <w:pStyle w:val="a3"/>
        <w:spacing w:after="0"/>
        <w:rPr>
          <w:color w:val="000000" w:themeColor="text1"/>
          <w:sz w:val="22"/>
          <w:szCs w:val="22"/>
        </w:rPr>
      </w:pPr>
      <w:r>
        <w:rPr>
          <w:color w:val="000000" w:themeColor="text1"/>
          <w:sz w:val="22"/>
          <w:szCs w:val="22"/>
        </w:rPr>
        <w:t>8</w:t>
      </w:r>
      <w:r w:rsidR="005B3547" w:rsidRPr="00D51B94">
        <w:rPr>
          <w:color w:val="000000" w:themeColor="text1"/>
          <w:sz w:val="22"/>
          <w:szCs w:val="22"/>
        </w:rPr>
        <w:t>.9.</w:t>
      </w:r>
      <w:r w:rsidR="00254943" w:rsidRPr="00D51B94">
        <w:rPr>
          <w:color w:val="000000" w:themeColor="text1"/>
          <w:sz w:val="22"/>
          <w:szCs w:val="22"/>
        </w:rPr>
        <w:t>У спорах про відшкодування збитків, завданих Товариству його посадовою особою, відмова від позову, зменшення розміру позовних вимог, зміна предмета або підстави позову, укладення мирової угоди, відмова від апеляційної або касаційної скарги можлива лише за письмовою згодою всіх акціонерів Товариства. Така посадова особа не вправі представляти Товариство або призначати представника для участі у справі від імені Товариства.</w:t>
      </w:r>
    </w:p>
    <w:p w:rsidR="00254943" w:rsidRDefault="00254943" w:rsidP="00254943">
      <w:pPr>
        <w:rPr>
          <w:sz w:val="22"/>
          <w:szCs w:val="22"/>
        </w:rPr>
      </w:pPr>
      <w:r w:rsidRPr="00D51B94">
        <w:rPr>
          <w:color w:val="000000" w:themeColor="text1"/>
          <w:sz w:val="22"/>
          <w:szCs w:val="22"/>
        </w:rPr>
        <w:t>Відшкодування збитків, завданих  посадовою особою Товариства її діями (бездіяльністю),</w:t>
      </w:r>
      <w:r>
        <w:rPr>
          <w:sz w:val="22"/>
          <w:szCs w:val="22"/>
        </w:rPr>
        <w:t xml:space="preserve"> здійснюється у разі, коли такі збитки були завдані:</w:t>
      </w:r>
    </w:p>
    <w:p w:rsidR="00254943" w:rsidRDefault="00254943" w:rsidP="00254943">
      <w:pPr>
        <w:ind w:left="360"/>
        <w:rPr>
          <w:sz w:val="22"/>
          <w:szCs w:val="22"/>
        </w:rPr>
      </w:pPr>
      <w:r>
        <w:rPr>
          <w:sz w:val="22"/>
          <w:szCs w:val="22"/>
        </w:rPr>
        <w:t>-</w:t>
      </w:r>
      <w:r w:rsidR="002D6D60">
        <w:rPr>
          <w:sz w:val="22"/>
          <w:szCs w:val="22"/>
        </w:rPr>
        <w:t xml:space="preserve"> </w:t>
      </w:r>
      <w:r>
        <w:rPr>
          <w:sz w:val="22"/>
          <w:szCs w:val="22"/>
        </w:rPr>
        <w:t>діями, вчиненими посадовою особою з перевищенням або зловживанням службовими повноваженнями;</w:t>
      </w:r>
    </w:p>
    <w:p w:rsidR="00254943" w:rsidRDefault="00254943" w:rsidP="00254943">
      <w:pPr>
        <w:ind w:left="360"/>
        <w:rPr>
          <w:sz w:val="22"/>
          <w:szCs w:val="22"/>
        </w:rPr>
      </w:pPr>
      <w:r>
        <w:rPr>
          <w:sz w:val="22"/>
          <w:szCs w:val="22"/>
        </w:rPr>
        <w:t>-</w:t>
      </w:r>
      <w:r w:rsidR="002D6D60">
        <w:rPr>
          <w:sz w:val="22"/>
          <w:szCs w:val="22"/>
        </w:rPr>
        <w:t xml:space="preserve"> </w:t>
      </w:r>
      <w:r>
        <w:rPr>
          <w:sz w:val="22"/>
          <w:szCs w:val="22"/>
        </w:rPr>
        <w:t>діями посадової особи, вчиненими з порушенням порядку їх попереднього погодження або іншої процедури прийняття рішень щодо вчинення подібних дій, встановленої установчими документами Товариства;</w:t>
      </w:r>
    </w:p>
    <w:p w:rsidR="00254943" w:rsidRDefault="00254943" w:rsidP="00254943">
      <w:pPr>
        <w:ind w:left="360"/>
        <w:rPr>
          <w:sz w:val="22"/>
          <w:szCs w:val="22"/>
        </w:rPr>
      </w:pPr>
      <w:r>
        <w:rPr>
          <w:sz w:val="22"/>
          <w:szCs w:val="22"/>
        </w:rPr>
        <w:t>-</w:t>
      </w:r>
      <w:r w:rsidR="002D6D60">
        <w:rPr>
          <w:sz w:val="22"/>
          <w:szCs w:val="22"/>
        </w:rPr>
        <w:t xml:space="preserve"> </w:t>
      </w:r>
      <w:r>
        <w:rPr>
          <w:sz w:val="22"/>
          <w:szCs w:val="22"/>
        </w:rPr>
        <w:t>діями посадової особи, вчиненими з дотриманням порядку їх попереднього погодження або іншої процедури прийняття рішень щодо вчинення відповідних дій, встановленої Товариством, але для отримання такого погодження та (або) дотримання процедури прийняття рішень посадова особа подала недостовірну інформацію;</w:t>
      </w:r>
    </w:p>
    <w:p w:rsidR="00254943" w:rsidRDefault="00254943" w:rsidP="00254943">
      <w:pPr>
        <w:ind w:left="360"/>
        <w:rPr>
          <w:sz w:val="22"/>
          <w:szCs w:val="22"/>
        </w:rPr>
      </w:pPr>
      <w:r>
        <w:rPr>
          <w:sz w:val="22"/>
          <w:szCs w:val="22"/>
        </w:rPr>
        <w:t>-</w:t>
      </w:r>
      <w:r w:rsidR="002D6D60">
        <w:rPr>
          <w:sz w:val="22"/>
          <w:szCs w:val="22"/>
        </w:rPr>
        <w:t xml:space="preserve"> </w:t>
      </w:r>
      <w:r>
        <w:rPr>
          <w:sz w:val="22"/>
          <w:szCs w:val="22"/>
        </w:rPr>
        <w:t>бездіяльністю посадової особи у випадку, коли вона була зобов</w:t>
      </w:r>
      <w:r>
        <w:rPr>
          <w:sz w:val="22"/>
          <w:szCs w:val="22"/>
          <w:lang w:val="ru-RU"/>
        </w:rPr>
        <w:t>`</w:t>
      </w:r>
      <w:r>
        <w:rPr>
          <w:sz w:val="22"/>
          <w:szCs w:val="22"/>
        </w:rPr>
        <w:t>язана вчинити певні дії відповідно до покладених на неї обов</w:t>
      </w:r>
      <w:r>
        <w:rPr>
          <w:sz w:val="22"/>
          <w:szCs w:val="22"/>
          <w:lang w:val="ru-RU"/>
        </w:rPr>
        <w:t>`</w:t>
      </w:r>
      <w:r>
        <w:rPr>
          <w:sz w:val="22"/>
          <w:szCs w:val="22"/>
        </w:rPr>
        <w:t>язків;</w:t>
      </w:r>
    </w:p>
    <w:p w:rsidR="00254943" w:rsidRDefault="00254943" w:rsidP="00254943">
      <w:pPr>
        <w:ind w:left="360"/>
        <w:rPr>
          <w:sz w:val="22"/>
          <w:szCs w:val="22"/>
        </w:rPr>
      </w:pPr>
      <w:r>
        <w:rPr>
          <w:sz w:val="22"/>
          <w:szCs w:val="22"/>
        </w:rPr>
        <w:t>-</w:t>
      </w:r>
      <w:r w:rsidR="002D6D60">
        <w:rPr>
          <w:sz w:val="22"/>
          <w:szCs w:val="22"/>
        </w:rPr>
        <w:t xml:space="preserve"> </w:t>
      </w:r>
      <w:r>
        <w:rPr>
          <w:sz w:val="22"/>
          <w:szCs w:val="22"/>
        </w:rPr>
        <w:t xml:space="preserve">іншими діями посадової особи. </w:t>
      </w:r>
    </w:p>
    <w:p w:rsidR="00254943" w:rsidRPr="00254943" w:rsidRDefault="004C2368" w:rsidP="00254943">
      <w:pPr>
        <w:rPr>
          <w:sz w:val="22"/>
          <w:szCs w:val="22"/>
          <w:lang w:val="ru-RU"/>
        </w:rPr>
      </w:pPr>
      <w:r>
        <w:rPr>
          <w:sz w:val="22"/>
          <w:szCs w:val="22"/>
        </w:rPr>
        <w:t>8</w:t>
      </w:r>
      <w:r w:rsidR="00254943">
        <w:rPr>
          <w:sz w:val="22"/>
          <w:szCs w:val="22"/>
        </w:rPr>
        <w:t>.10.Посадові особ</w:t>
      </w:r>
      <w:r>
        <w:rPr>
          <w:sz w:val="22"/>
          <w:szCs w:val="22"/>
        </w:rPr>
        <w:t>и Товариства повинні добросовіс</w:t>
      </w:r>
      <w:r w:rsidR="00254943">
        <w:rPr>
          <w:sz w:val="22"/>
          <w:szCs w:val="22"/>
        </w:rPr>
        <w:t>но та розумно діяти в інтересах Товариства. Посадові особи повинні розкривати інформацію про наявність у них заінтересованості в укладенні будь-якого правочину стосовно Товариства (конфлікту інтересів).</w:t>
      </w:r>
    </w:p>
    <w:p w:rsidR="00254943" w:rsidRDefault="004C2368" w:rsidP="00254943">
      <w:pPr>
        <w:rPr>
          <w:sz w:val="22"/>
          <w:szCs w:val="22"/>
        </w:rPr>
      </w:pPr>
      <w:r>
        <w:rPr>
          <w:sz w:val="22"/>
          <w:szCs w:val="22"/>
        </w:rPr>
        <w:t>8</w:t>
      </w:r>
      <w:r w:rsidR="00254943">
        <w:rPr>
          <w:sz w:val="22"/>
          <w:szCs w:val="22"/>
        </w:rPr>
        <w:t xml:space="preserve">.11. Рішення про надання згоди на вчинення значного правочину, якщо ринкова вартість майна або послуг, що є його предметом, становить від 10 до 25 відсотків вартості активів за даними останньої річної фінансової звітності Товариства, приймається Наглядовою радою. У разі неприйняття </w:t>
      </w:r>
      <w:r w:rsidR="00254943">
        <w:rPr>
          <w:sz w:val="22"/>
          <w:szCs w:val="22"/>
        </w:rPr>
        <w:lastRenderedPageBreak/>
        <w:t>Наглядовою радою рішення про вчинення значного правочину, це питання може виноситися на розгляд Загальних зборів.</w:t>
      </w:r>
    </w:p>
    <w:p w:rsidR="004C2368" w:rsidRDefault="004C2368" w:rsidP="00254943">
      <w:pPr>
        <w:rPr>
          <w:sz w:val="22"/>
          <w:szCs w:val="22"/>
        </w:rPr>
      </w:pPr>
      <w:r>
        <w:rPr>
          <w:sz w:val="22"/>
          <w:szCs w:val="22"/>
        </w:rPr>
        <w:t xml:space="preserve">                                                                                                                                                            23</w:t>
      </w:r>
    </w:p>
    <w:p w:rsidR="00254943" w:rsidRDefault="004C2368" w:rsidP="00254943">
      <w:pPr>
        <w:rPr>
          <w:sz w:val="22"/>
          <w:szCs w:val="22"/>
        </w:rPr>
      </w:pPr>
      <w:r>
        <w:rPr>
          <w:sz w:val="22"/>
          <w:szCs w:val="22"/>
        </w:rPr>
        <w:t>8</w:t>
      </w:r>
      <w:r w:rsidR="00254943">
        <w:rPr>
          <w:sz w:val="22"/>
          <w:szCs w:val="22"/>
        </w:rPr>
        <w:t>.12. Якщо ринкова вартість майна або послуг, що є предметом значного правочину, перевищує 25 відсотків вартості активів за даними останньої річної фінансової звітності Товариства, рішення про надання згоди на вчинення такого правочину приймається Загальними зборами за поданням Наглядової ради.</w:t>
      </w:r>
    </w:p>
    <w:p w:rsidR="00254943" w:rsidRDefault="00254943" w:rsidP="00254943">
      <w:pPr>
        <w:rPr>
          <w:sz w:val="22"/>
          <w:szCs w:val="22"/>
        </w:rPr>
      </w:pPr>
      <w:r>
        <w:rPr>
          <w:sz w:val="22"/>
          <w:szCs w:val="22"/>
        </w:rPr>
        <w:t>Рішення про надання згоди на вчинення значного правочину, якщо ринкова вартість майна або послуг, що є предметом такого правочину, перевищує 25 відсотків, але менша ніж 50 відсотків вартості активів за даними останньої річної фінансової звітності Товариства, приймається простою більшістю голосів акціонерів, які зареєструвалися для участі у загальних зборах та є власниками голосуючих з цього питання акцій.</w:t>
      </w:r>
    </w:p>
    <w:p w:rsidR="00254943" w:rsidRDefault="00254943" w:rsidP="00254943">
      <w:pPr>
        <w:rPr>
          <w:sz w:val="22"/>
          <w:szCs w:val="22"/>
        </w:rPr>
      </w:pPr>
      <w:r>
        <w:rPr>
          <w:sz w:val="22"/>
          <w:szCs w:val="22"/>
        </w:rPr>
        <w:t xml:space="preserve">Рішення про надання згоди на вчинення значного правочину, якщо  ринкова вартість майна або послуг, що є предметом такого правочину, становить  50 і більше відсотків вартості активів за даними останньої річної фінансової звітності Товариства, приймається  більш як 50 відсотками  голосів акціонерів від їх загальної кількості.                                   </w:t>
      </w:r>
    </w:p>
    <w:p w:rsidR="00254943" w:rsidRDefault="004C2368" w:rsidP="00254943">
      <w:pPr>
        <w:rPr>
          <w:sz w:val="22"/>
          <w:szCs w:val="22"/>
        </w:rPr>
      </w:pPr>
      <w:r>
        <w:rPr>
          <w:sz w:val="22"/>
          <w:szCs w:val="22"/>
        </w:rPr>
        <w:t>8</w:t>
      </w:r>
      <w:r w:rsidR="00254943">
        <w:rPr>
          <w:sz w:val="22"/>
          <w:szCs w:val="22"/>
        </w:rPr>
        <w:t>.13. Якщо на дату проведення Загальних зборів акціонерів неможливо визначити, які значні правочини вчинятимуться Товариством у ході поточної господарської діяльності, Загальні збори можуть прийняти рішення про попереднє схвалення значних правочинів, які можуть вчинятися Товариством протягом не більш як одного року з дати прийняття такого рішення, із зазначенням характеру правочинів та їх сукупної граничної вартості.</w:t>
      </w:r>
      <w:r>
        <w:rPr>
          <w:sz w:val="22"/>
          <w:szCs w:val="22"/>
        </w:rPr>
        <w:t xml:space="preserve"> </w:t>
      </w:r>
      <w:r w:rsidR="00254943">
        <w:rPr>
          <w:sz w:val="22"/>
          <w:szCs w:val="22"/>
        </w:rPr>
        <w:t>При цьому залежно від граничної сукупної вартості таких правочинів повинні застосов</w:t>
      </w:r>
      <w:r>
        <w:rPr>
          <w:sz w:val="22"/>
          <w:szCs w:val="22"/>
        </w:rPr>
        <w:t>уватися відповідні положення п.8</w:t>
      </w:r>
      <w:r w:rsidR="00254943">
        <w:rPr>
          <w:sz w:val="22"/>
          <w:szCs w:val="22"/>
        </w:rPr>
        <w:t>.12.</w:t>
      </w:r>
    </w:p>
    <w:p w:rsidR="00254943" w:rsidRDefault="004C2368" w:rsidP="00254943">
      <w:pPr>
        <w:rPr>
          <w:sz w:val="22"/>
          <w:szCs w:val="22"/>
        </w:rPr>
      </w:pPr>
      <w:r>
        <w:rPr>
          <w:sz w:val="22"/>
          <w:szCs w:val="22"/>
        </w:rPr>
        <w:t>8</w:t>
      </w:r>
      <w:r w:rsidR="00254943">
        <w:rPr>
          <w:sz w:val="22"/>
          <w:szCs w:val="22"/>
        </w:rPr>
        <w:t xml:space="preserve">.14.Рішення про  надання згоди на вчинення правочинів, щодо вчинення яких є заінтересованість, приймається відповідним органом Товариства, якщо ринкова вартість майна або послуг або сума коштів, що є предметом правочину    із заінтересованістю, перевищує поріг у 100 мінімальних заробітних плат виходячи із ставки мінімальної заробітної плати, що діє станом на 1 січня поточного року. </w:t>
      </w:r>
    </w:p>
    <w:p w:rsidR="00254943" w:rsidRDefault="004C2368" w:rsidP="00254943">
      <w:pPr>
        <w:rPr>
          <w:sz w:val="22"/>
          <w:szCs w:val="22"/>
        </w:rPr>
      </w:pPr>
      <w:r>
        <w:rPr>
          <w:sz w:val="22"/>
          <w:szCs w:val="22"/>
        </w:rPr>
        <w:t>8</w:t>
      </w:r>
      <w:r w:rsidR="00254943">
        <w:rPr>
          <w:sz w:val="22"/>
          <w:szCs w:val="22"/>
        </w:rPr>
        <w:t>.15. Посадова особа органів Товариства (та її афілійовані особи) або акціонер,який одноосібно або з афілійованими особами володіє 25 і більше відсотками простих акцій Товариства, вважається заінтересованою у вчиненні Товариством правочину, якщо:</w:t>
      </w:r>
    </w:p>
    <w:p w:rsidR="00254943" w:rsidRDefault="00254943" w:rsidP="00254943">
      <w:pPr>
        <w:rPr>
          <w:sz w:val="22"/>
          <w:szCs w:val="22"/>
        </w:rPr>
      </w:pPr>
      <w:r>
        <w:rPr>
          <w:sz w:val="22"/>
          <w:szCs w:val="22"/>
        </w:rPr>
        <w:t>1) є стороною такого правочину або є членом виконавчого органу юридичної особи, яка є стороною правочину;</w:t>
      </w:r>
    </w:p>
    <w:p w:rsidR="00254943" w:rsidRDefault="00254943" w:rsidP="00254943">
      <w:pPr>
        <w:rPr>
          <w:sz w:val="22"/>
          <w:szCs w:val="22"/>
        </w:rPr>
      </w:pPr>
      <w:r>
        <w:rPr>
          <w:sz w:val="22"/>
          <w:szCs w:val="22"/>
        </w:rPr>
        <w:t xml:space="preserve">2) отримує винагороду за вчинення такого правочину від Товариства(посадових осіб Товариства) або від особи, яка є стороною правочину; </w:t>
      </w:r>
    </w:p>
    <w:p w:rsidR="00254943" w:rsidRDefault="00254943" w:rsidP="00254943">
      <w:pPr>
        <w:rPr>
          <w:sz w:val="22"/>
          <w:szCs w:val="22"/>
        </w:rPr>
      </w:pPr>
      <w:r>
        <w:rPr>
          <w:sz w:val="22"/>
          <w:szCs w:val="22"/>
        </w:rPr>
        <w:t>3) внаслідок правочину набуває майно;</w:t>
      </w:r>
    </w:p>
    <w:p w:rsidR="00254943" w:rsidRDefault="00254943" w:rsidP="00254943">
      <w:pPr>
        <w:rPr>
          <w:sz w:val="22"/>
          <w:szCs w:val="22"/>
        </w:rPr>
      </w:pPr>
      <w:r>
        <w:rPr>
          <w:sz w:val="22"/>
          <w:szCs w:val="22"/>
        </w:rPr>
        <w:t>4) бере участь у правочині як представник або посередник (крім представництва Товариства посадовими особами).</w:t>
      </w:r>
    </w:p>
    <w:p w:rsidR="00254943" w:rsidRDefault="00254943" w:rsidP="00254943">
      <w:pPr>
        <w:rPr>
          <w:sz w:val="22"/>
          <w:szCs w:val="22"/>
        </w:rPr>
      </w:pPr>
      <w:r>
        <w:rPr>
          <w:sz w:val="22"/>
          <w:szCs w:val="22"/>
        </w:rPr>
        <w:t>Особа, заінтересована у вчиненні правочину, зобов</w:t>
      </w:r>
      <w:r>
        <w:rPr>
          <w:sz w:val="22"/>
          <w:szCs w:val="22"/>
          <w:lang w:val="ru-RU"/>
        </w:rPr>
        <w:t>`</w:t>
      </w:r>
      <w:r>
        <w:rPr>
          <w:sz w:val="22"/>
          <w:szCs w:val="22"/>
        </w:rPr>
        <w:t>язана заздалегідь  поінформувати Товариство про наявність у неї такої заінтересованості, направивши таку інформацію:</w:t>
      </w:r>
    </w:p>
    <w:p w:rsidR="00254943" w:rsidRDefault="00254943" w:rsidP="00254943">
      <w:pPr>
        <w:numPr>
          <w:ilvl w:val="0"/>
          <w:numId w:val="29"/>
        </w:numPr>
        <w:rPr>
          <w:sz w:val="22"/>
          <w:szCs w:val="22"/>
        </w:rPr>
      </w:pPr>
      <w:r>
        <w:rPr>
          <w:sz w:val="22"/>
          <w:szCs w:val="22"/>
        </w:rPr>
        <w:t>ознаки заінтересованості особи у вчиненні правочину;</w:t>
      </w:r>
    </w:p>
    <w:p w:rsidR="00254943" w:rsidRDefault="00254943" w:rsidP="00254943">
      <w:pPr>
        <w:numPr>
          <w:ilvl w:val="0"/>
          <w:numId w:val="29"/>
        </w:numPr>
        <w:rPr>
          <w:sz w:val="22"/>
          <w:szCs w:val="22"/>
        </w:rPr>
      </w:pPr>
      <w:r>
        <w:rPr>
          <w:sz w:val="22"/>
          <w:szCs w:val="22"/>
        </w:rPr>
        <w:t>проект правочину.</w:t>
      </w:r>
    </w:p>
    <w:p w:rsidR="00254943" w:rsidRDefault="004C2368" w:rsidP="00254943">
      <w:pPr>
        <w:rPr>
          <w:sz w:val="22"/>
          <w:szCs w:val="22"/>
        </w:rPr>
      </w:pPr>
      <w:r>
        <w:rPr>
          <w:sz w:val="22"/>
          <w:szCs w:val="22"/>
        </w:rPr>
        <w:t>8</w:t>
      </w:r>
      <w:r w:rsidR="00A75852">
        <w:rPr>
          <w:sz w:val="22"/>
          <w:szCs w:val="22"/>
        </w:rPr>
        <w:t>.</w:t>
      </w:r>
      <w:r w:rsidR="00254943">
        <w:rPr>
          <w:sz w:val="22"/>
          <w:szCs w:val="22"/>
        </w:rPr>
        <w:t>16. Виконавчий орган Товариства зобов`язаний протягом п`яти робочих днів з дня отримання відомостей надат</w:t>
      </w:r>
      <w:r w:rsidR="00182831">
        <w:rPr>
          <w:sz w:val="22"/>
          <w:szCs w:val="22"/>
        </w:rPr>
        <w:t>и проект правочину і пояснення Н</w:t>
      </w:r>
      <w:r w:rsidR="00254943">
        <w:rPr>
          <w:sz w:val="22"/>
          <w:szCs w:val="22"/>
        </w:rPr>
        <w:t>аглядовій раді.</w:t>
      </w:r>
    </w:p>
    <w:p w:rsidR="00254943" w:rsidRDefault="00254943" w:rsidP="00254943">
      <w:pPr>
        <w:rPr>
          <w:sz w:val="22"/>
          <w:szCs w:val="22"/>
        </w:rPr>
      </w:pPr>
      <w:r>
        <w:rPr>
          <w:sz w:val="22"/>
          <w:szCs w:val="22"/>
        </w:rPr>
        <w:t xml:space="preserve">Наглядова рада з метою проведення оцінки правочину, щодо якого є заінтересованість, на відповідність його умов звичайним ринковим умовам залучає незалежного аудитора, суб`єкта оціночної діяльності або іншу особу, яка має відповідну кваліфікацію. </w:t>
      </w:r>
    </w:p>
    <w:p w:rsidR="00254943" w:rsidRDefault="004C2368" w:rsidP="00254943">
      <w:pPr>
        <w:rPr>
          <w:sz w:val="22"/>
          <w:szCs w:val="22"/>
        </w:rPr>
      </w:pPr>
      <w:r>
        <w:rPr>
          <w:sz w:val="22"/>
          <w:szCs w:val="22"/>
        </w:rPr>
        <w:t>8</w:t>
      </w:r>
      <w:r w:rsidR="00A75852">
        <w:rPr>
          <w:sz w:val="22"/>
          <w:szCs w:val="22"/>
        </w:rPr>
        <w:t>.</w:t>
      </w:r>
      <w:r w:rsidR="00254943">
        <w:rPr>
          <w:sz w:val="22"/>
          <w:szCs w:val="22"/>
        </w:rPr>
        <w:t xml:space="preserve">17.Якщо заінтересована у вчиненні правочину особа є членом Наглядової ради, вона не бере участі в голосуванні з питання вчинення такого правочину. </w:t>
      </w:r>
    </w:p>
    <w:p w:rsidR="00254943" w:rsidRDefault="00254943" w:rsidP="00254943">
      <w:pPr>
        <w:rPr>
          <w:sz w:val="22"/>
          <w:szCs w:val="22"/>
        </w:rPr>
      </w:pPr>
      <w:r>
        <w:rPr>
          <w:sz w:val="22"/>
          <w:szCs w:val="22"/>
        </w:rPr>
        <w:t xml:space="preserve">    Рішення про надання згоди на вчинення правочину  із заінтересованістю приймається більшістю голосів членів Наглядової ради, які не є заінтересованими у вчиненні правочину, які присутні на такому засіданні Наглядової ради. Якщо на такому засіданні присутній лише один незаінтересований член Наглядової ради, рішення про надання згоди на вчинення правочину із заінтересованістю приймається таким членом одноосібно.</w:t>
      </w:r>
    </w:p>
    <w:p w:rsidR="00254943" w:rsidRDefault="004C2368" w:rsidP="00254943">
      <w:pPr>
        <w:rPr>
          <w:sz w:val="22"/>
          <w:szCs w:val="22"/>
        </w:rPr>
      </w:pPr>
      <w:r>
        <w:rPr>
          <w:sz w:val="22"/>
          <w:szCs w:val="22"/>
        </w:rPr>
        <w:t>8</w:t>
      </w:r>
      <w:r w:rsidR="00A75852">
        <w:rPr>
          <w:sz w:val="22"/>
          <w:szCs w:val="22"/>
        </w:rPr>
        <w:t>.</w:t>
      </w:r>
      <w:r w:rsidR="00254943">
        <w:rPr>
          <w:sz w:val="22"/>
          <w:szCs w:val="22"/>
        </w:rPr>
        <w:t>18.Рішення про надання згоди на  вчинення правочину із заінтересованістю виноситься на розгляд Загальних зборів акціонерів, якщо:</w:t>
      </w:r>
    </w:p>
    <w:p w:rsidR="00254943" w:rsidRDefault="00254943" w:rsidP="00254943">
      <w:pPr>
        <w:numPr>
          <w:ilvl w:val="0"/>
          <w:numId w:val="30"/>
        </w:numPr>
        <w:rPr>
          <w:sz w:val="22"/>
          <w:szCs w:val="22"/>
        </w:rPr>
      </w:pPr>
      <w:r>
        <w:rPr>
          <w:sz w:val="22"/>
          <w:szCs w:val="22"/>
        </w:rPr>
        <w:t>всі члени Наглядової ради є заінтересованими у вчиненні правочину;</w:t>
      </w:r>
    </w:p>
    <w:p w:rsidR="00254943" w:rsidRDefault="00254943" w:rsidP="00254943">
      <w:pPr>
        <w:numPr>
          <w:ilvl w:val="0"/>
          <w:numId w:val="30"/>
        </w:numPr>
        <w:ind w:left="0" w:firstLine="720"/>
        <w:rPr>
          <w:sz w:val="22"/>
          <w:szCs w:val="22"/>
        </w:rPr>
      </w:pPr>
      <w:r>
        <w:rPr>
          <w:sz w:val="22"/>
          <w:szCs w:val="22"/>
        </w:rPr>
        <w:t>ринкова вартість майна або послуг або сума коштів, що є його предметом, перевищує 10 відсотків вартості активів за даними останньої  річної фінансової звітності Товариства.</w:t>
      </w:r>
    </w:p>
    <w:p w:rsidR="00254943" w:rsidRDefault="00254943" w:rsidP="00254943">
      <w:pPr>
        <w:ind w:firstLine="420"/>
        <w:rPr>
          <w:sz w:val="22"/>
          <w:szCs w:val="22"/>
        </w:rPr>
      </w:pPr>
      <w:r>
        <w:rPr>
          <w:sz w:val="22"/>
          <w:szCs w:val="22"/>
        </w:rPr>
        <w:lastRenderedPageBreak/>
        <w:t>Якщо Наглядова рада прийняла рішення про відхилення правочину із заінтересованістю або не         прийняла жодного рішення протягом 30 днів з моменту отримання необхідної інформації, рішення про надання згоди на вчинення правочину може бути винесене на розгляд Загальних зборів.</w:t>
      </w:r>
    </w:p>
    <w:p w:rsidR="004C2368" w:rsidRDefault="004C2368" w:rsidP="00254943">
      <w:pPr>
        <w:ind w:firstLine="420"/>
        <w:rPr>
          <w:sz w:val="22"/>
          <w:szCs w:val="22"/>
        </w:rPr>
      </w:pPr>
      <w:r>
        <w:rPr>
          <w:sz w:val="22"/>
          <w:szCs w:val="22"/>
        </w:rPr>
        <w:t xml:space="preserve">                                                                                                                                                     24</w:t>
      </w:r>
    </w:p>
    <w:p w:rsidR="00254943" w:rsidRDefault="004C2368" w:rsidP="00254943">
      <w:pPr>
        <w:rPr>
          <w:sz w:val="22"/>
          <w:szCs w:val="22"/>
        </w:rPr>
      </w:pPr>
      <w:r>
        <w:rPr>
          <w:sz w:val="22"/>
          <w:szCs w:val="22"/>
        </w:rPr>
        <w:t>8</w:t>
      </w:r>
      <w:r w:rsidR="00A75852">
        <w:rPr>
          <w:sz w:val="22"/>
          <w:szCs w:val="22"/>
        </w:rPr>
        <w:t>.</w:t>
      </w:r>
      <w:r w:rsidR="00254943">
        <w:rPr>
          <w:sz w:val="22"/>
          <w:szCs w:val="22"/>
        </w:rPr>
        <w:t>19.У голосуванні про надання згоди на вчинення правочину із заінтересованістю акціонери, заінтересовані у вчиненні правочину, не мають права голосу і рішення з цього питання приймається  більшістю голосів незаінтересованих акціонерів, які зареєструвалися для участі у загальних зборах та яким належать голосуючі з цього питання акції.</w:t>
      </w:r>
    </w:p>
    <w:p w:rsidR="00254943" w:rsidRDefault="004C2368" w:rsidP="00254943">
      <w:pPr>
        <w:rPr>
          <w:sz w:val="22"/>
          <w:szCs w:val="22"/>
        </w:rPr>
      </w:pPr>
      <w:r>
        <w:rPr>
          <w:sz w:val="22"/>
          <w:szCs w:val="22"/>
        </w:rPr>
        <w:t>8</w:t>
      </w:r>
      <w:r w:rsidR="00A75852">
        <w:rPr>
          <w:sz w:val="22"/>
          <w:szCs w:val="22"/>
        </w:rPr>
        <w:t>.</w:t>
      </w:r>
      <w:r w:rsidR="00254943">
        <w:rPr>
          <w:sz w:val="22"/>
          <w:szCs w:val="22"/>
        </w:rPr>
        <w:t>20.Загальні збори Товариства не можуть приймати рішення про попереднє надання згоди на вчинення значних правочинів, щодо яких є заінтересованість.</w:t>
      </w:r>
    </w:p>
    <w:p w:rsidR="00254943" w:rsidRDefault="004C2368" w:rsidP="00254943">
      <w:pPr>
        <w:rPr>
          <w:sz w:val="22"/>
          <w:szCs w:val="22"/>
        </w:rPr>
      </w:pPr>
      <w:r>
        <w:rPr>
          <w:sz w:val="22"/>
          <w:szCs w:val="22"/>
        </w:rPr>
        <w:t>8</w:t>
      </w:r>
      <w:r w:rsidR="00A75852">
        <w:rPr>
          <w:sz w:val="22"/>
          <w:szCs w:val="22"/>
        </w:rPr>
        <w:t>.</w:t>
      </w:r>
      <w:r w:rsidR="00254943">
        <w:rPr>
          <w:sz w:val="22"/>
          <w:szCs w:val="22"/>
        </w:rPr>
        <w:t>21.Після прийняття рішення про надання згоди на вчинення правочину, щодо якого є заінтересованість, Товариство зобов</w:t>
      </w:r>
      <w:r w:rsidR="00254943">
        <w:rPr>
          <w:sz w:val="22"/>
          <w:szCs w:val="22"/>
          <w:lang w:val="ru-RU"/>
        </w:rPr>
        <w:t>`</w:t>
      </w:r>
      <w:r w:rsidR="00254943">
        <w:rPr>
          <w:sz w:val="22"/>
          <w:szCs w:val="22"/>
        </w:rPr>
        <w:t>язане оприлюднити його суттєві умови у передбаченому законом порядку.</w:t>
      </w:r>
    </w:p>
    <w:p w:rsidR="00254943" w:rsidRDefault="004C2368" w:rsidP="00254943">
      <w:pPr>
        <w:rPr>
          <w:sz w:val="22"/>
          <w:szCs w:val="22"/>
        </w:rPr>
      </w:pPr>
      <w:r>
        <w:rPr>
          <w:sz w:val="22"/>
          <w:szCs w:val="22"/>
        </w:rPr>
        <w:t>8</w:t>
      </w:r>
      <w:r w:rsidR="00A75852">
        <w:rPr>
          <w:sz w:val="22"/>
          <w:szCs w:val="22"/>
        </w:rPr>
        <w:t>.</w:t>
      </w:r>
      <w:r w:rsidR="00254943">
        <w:rPr>
          <w:sz w:val="22"/>
          <w:szCs w:val="22"/>
        </w:rPr>
        <w:t>22.Положення про заінтересованість не застосовується у разі прийняття рішення щодо:</w:t>
      </w:r>
    </w:p>
    <w:p w:rsidR="00254943" w:rsidRPr="00182831" w:rsidRDefault="00DE75CB" w:rsidP="00DE75CB">
      <w:pPr>
        <w:rPr>
          <w:sz w:val="22"/>
          <w:szCs w:val="22"/>
        </w:rPr>
      </w:pPr>
      <w:r>
        <w:rPr>
          <w:sz w:val="22"/>
          <w:szCs w:val="22"/>
        </w:rPr>
        <w:t>1)</w:t>
      </w:r>
      <w:r w:rsidR="00254943">
        <w:rPr>
          <w:sz w:val="22"/>
          <w:szCs w:val="22"/>
        </w:rPr>
        <w:t>реалізації акціонерами переважного права при здійсненні переважного права акціонерів при додатковій емісії;</w:t>
      </w:r>
    </w:p>
    <w:p w:rsidR="00182831" w:rsidRDefault="00182831" w:rsidP="00DE75CB">
      <w:pPr>
        <w:rPr>
          <w:sz w:val="22"/>
          <w:szCs w:val="22"/>
        </w:rPr>
      </w:pPr>
      <w:r>
        <w:rPr>
          <w:sz w:val="22"/>
          <w:szCs w:val="22"/>
        </w:rPr>
        <w:t>2)викупу Товариством в акціонерів розміщених ним акцій відповідно до законодавства України;</w:t>
      </w:r>
    </w:p>
    <w:p w:rsidR="00DE75CB" w:rsidRDefault="00182831" w:rsidP="00DE75CB">
      <w:pPr>
        <w:rPr>
          <w:sz w:val="22"/>
          <w:szCs w:val="22"/>
        </w:rPr>
      </w:pPr>
      <w:r>
        <w:rPr>
          <w:sz w:val="22"/>
          <w:szCs w:val="22"/>
        </w:rPr>
        <w:t>3)виділу та припинення Товариства;</w:t>
      </w:r>
    </w:p>
    <w:p w:rsidR="00182831" w:rsidRDefault="00182831" w:rsidP="00DE75CB">
      <w:pPr>
        <w:rPr>
          <w:sz w:val="22"/>
          <w:szCs w:val="22"/>
        </w:rPr>
      </w:pPr>
      <w:r>
        <w:rPr>
          <w:sz w:val="22"/>
          <w:szCs w:val="22"/>
        </w:rPr>
        <w:t>4)надання посадовою особою органів Товариства або акціонером, що одноосібно або разом з афілійованими особами володіє 25 і більше відсотками простих акцій Товариства, на безоплатній основі гарантії, поруки (у тому числі майнової поруки), застави або іпотеки особам, які надають Товариству позику.</w:t>
      </w:r>
    </w:p>
    <w:p w:rsidR="00182831" w:rsidRDefault="004C2368" w:rsidP="00182831">
      <w:pPr>
        <w:rPr>
          <w:sz w:val="22"/>
          <w:szCs w:val="22"/>
        </w:rPr>
      </w:pPr>
      <w:r>
        <w:rPr>
          <w:sz w:val="22"/>
          <w:szCs w:val="22"/>
        </w:rPr>
        <w:t>8</w:t>
      </w:r>
      <w:r w:rsidR="00A75852">
        <w:rPr>
          <w:sz w:val="22"/>
          <w:szCs w:val="22"/>
        </w:rPr>
        <w:t>.</w:t>
      </w:r>
      <w:r w:rsidR="00182831">
        <w:rPr>
          <w:sz w:val="22"/>
          <w:szCs w:val="22"/>
        </w:rPr>
        <w:t>23.Правочин, вчинений з порушенням вимог чинного законодавства України, може бути визнано судом недійсним.</w:t>
      </w:r>
    </w:p>
    <w:p w:rsidR="00733E82" w:rsidRDefault="004C2368" w:rsidP="00D51736">
      <w:pPr>
        <w:rPr>
          <w:sz w:val="22"/>
          <w:szCs w:val="22"/>
        </w:rPr>
      </w:pPr>
      <w:r>
        <w:rPr>
          <w:sz w:val="22"/>
          <w:szCs w:val="22"/>
        </w:rPr>
        <w:t>8</w:t>
      </w:r>
      <w:r w:rsidR="00A75852">
        <w:rPr>
          <w:sz w:val="22"/>
          <w:szCs w:val="22"/>
        </w:rPr>
        <w:t>.</w:t>
      </w:r>
      <w:r w:rsidR="00182831">
        <w:rPr>
          <w:sz w:val="22"/>
          <w:szCs w:val="22"/>
        </w:rPr>
        <w:t>24.Відповідальність за шкоду, заподіяну Товариству правочином, вчиненим з порушенням вимог законодавства України, несе особа, заінтересована у вчиненні акціонерним Товариством такого правочину.</w:t>
      </w:r>
    </w:p>
    <w:p w:rsidR="00D51736" w:rsidRPr="00182831" w:rsidRDefault="00D51736" w:rsidP="00D51736">
      <w:pPr>
        <w:rPr>
          <w:sz w:val="22"/>
          <w:szCs w:val="22"/>
        </w:rPr>
      </w:pPr>
    </w:p>
    <w:p w:rsidR="00733E82" w:rsidRDefault="004C2368" w:rsidP="004C2368">
      <w:pPr>
        <w:pStyle w:val="3"/>
        <w:tabs>
          <w:tab w:val="left" w:pos="0"/>
        </w:tabs>
        <w:spacing w:line="200" w:lineRule="atLeast"/>
        <w:rPr>
          <w:rFonts w:cs="Times New Roman"/>
          <w:iCs/>
          <w:color w:val="auto"/>
          <w:sz w:val="22"/>
          <w:szCs w:val="22"/>
        </w:rPr>
      </w:pPr>
      <w:r>
        <w:rPr>
          <w:rFonts w:cs="Times New Roman"/>
          <w:iCs/>
          <w:color w:val="auto"/>
          <w:sz w:val="22"/>
          <w:szCs w:val="22"/>
        </w:rPr>
        <w:t>9</w:t>
      </w:r>
      <w:r w:rsidR="00733E82" w:rsidRPr="00182831">
        <w:rPr>
          <w:rFonts w:cs="Times New Roman"/>
          <w:iCs/>
          <w:color w:val="auto"/>
          <w:sz w:val="22"/>
          <w:szCs w:val="22"/>
        </w:rPr>
        <w:t>. ІНФОРМАЦІЯ ПРО ТОВАРИСТВО.</w:t>
      </w:r>
    </w:p>
    <w:p w:rsidR="004C2368" w:rsidRPr="004C2368" w:rsidRDefault="004C2368" w:rsidP="004C2368">
      <w:pPr>
        <w:rPr>
          <w:lang w:eastAsia="uk-UA"/>
        </w:rPr>
      </w:pPr>
    </w:p>
    <w:p w:rsidR="00733E82" w:rsidRPr="00182831" w:rsidRDefault="004C2368" w:rsidP="004C2368">
      <w:pPr>
        <w:tabs>
          <w:tab w:val="left" w:pos="0"/>
        </w:tabs>
        <w:spacing w:line="200" w:lineRule="atLeast"/>
        <w:rPr>
          <w:rFonts w:eastAsia="Times New Roman CYR"/>
          <w:sz w:val="22"/>
          <w:szCs w:val="22"/>
        </w:rPr>
      </w:pPr>
      <w:r>
        <w:rPr>
          <w:rFonts w:eastAsia="Times New Roman CYR"/>
          <w:sz w:val="22"/>
          <w:szCs w:val="22"/>
        </w:rPr>
        <w:t>9.1.</w:t>
      </w:r>
      <w:r w:rsidR="00733E82" w:rsidRPr="00182831">
        <w:rPr>
          <w:rFonts w:eastAsia="Times New Roman CYR"/>
          <w:sz w:val="22"/>
          <w:szCs w:val="22"/>
        </w:rPr>
        <w:t xml:space="preserve"> Для ознайомлення не може бути надана інформація, що є комерційною таємницею Товариства. Перелік інформації, що є комерційною таємницею Товариства, визначається Наглядовою радою Товариства.</w:t>
      </w:r>
    </w:p>
    <w:p w:rsidR="00733E82" w:rsidRPr="00182831" w:rsidRDefault="00733E82" w:rsidP="00733E82">
      <w:pPr>
        <w:tabs>
          <w:tab w:val="left" w:pos="0"/>
        </w:tabs>
        <w:autoSpaceDE w:val="0"/>
        <w:spacing w:line="200" w:lineRule="atLeast"/>
        <w:ind w:firstLine="454"/>
        <w:rPr>
          <w:rFonts w:eastAsia="Times New Roman CYR"/>
          <w:sz w:val="22"/>
          <w:szCs w:val="22"/>
        </w:rPr>
      </w:pPr>
      <w:r w:rsidRPr="00182831">
        <w:rPr>
          <w:rFonts w:eastAsia="Times New Roman CYR"/>
          <w:sz w:val="22"/>
          <w:szCs w:val="22"/>
        </w:rPr>
        <w:t xml:space="preserve">Доступ до відомостей, що становлять державну таємницю, здійснюється відповідно до Закону України "Про державну таємницю". </w:t>
      </w:r>
    </w:p>
    <w:p w:rsidR="00733E82" w:rsidRPr="00182831" w:rsidRDefault="004C2368" w:rsidP="004C2368">
      <w:pPr>
        <w:pStyle w:val="a3"/>
        <w:tabs>
          <w:tab w:val="left" w:pos="453"/>
        </w:tabs>
        <w:snapToGrid w:val="0"/>
        <w:spacing w:after="0" w:line="200" w:lineRule="atLeast"/>
        <w:rPr>
          <w:sz w:val="22"/>
          <w:szCs w:val="22"/>
        </w:rPr>
      </w:pPr>
      <w:r>
        <w:rPr>
          <w:sz w:val="22"/>
          <w:szCs w:val="22"/>
        </w:rPr>
        <w:t>9.2.</w:t>
      </w:r>
      <w:r w:rsidR="00733E82" w:rsidRPr="00182831">
        <w:rPr>
          <w:sz w:val="22"/>
          <w:szCs w:val="22"/>
        </w:rPr>
        <w:t xml:space="preserve"> Наглядова рада на вимогу посадових осіб, акціонерів Товариства зобов'язана надати можливість ознайомитися з інформацією про діяльність Товариства в межах, встановлених законодавством, цим Статутом та внутрішніми положеннями Товариства.</w:t>
      </w:r>
    </w:p>
    <w:p w:rsidR="00733E82" w:rsidRPr="00182831" w:rsidRDefault="004C2368" w:rsidP="004C2368">
      <w:pPr>
        <w:tabs>
          <w:tab w:val="left" w:pos="453"/>
        </w:tabs>
        <w:autoSpaceDE w:val="0"/>
        <w:snapToGrid w:val="0"/>
        <w:spacing w:line="200" w:lineRule="atLeast"/>
        <w:rPr>
          <w:rFonts w:eastAsia="Times New Roman CYR"/>
          <w:sz w:val="22"/>
          <w:szCs w:val="22"/>
        </w:rPr>
      </w:pPr>
      <w:r>
        <w:rPr>
          <w:rFonts w:eastAsia="Times New Roman CYR"/>
          <w:sz w:val="22"/>
          <w:szCs w:val="22"/>
        </w:rPr>
        <w:t>9.3</w:t>
      </w:r>
      <w:r w:rsidR="00733E82" w:rsidRPr="00182831">
        <w:rPr>
          <w:rFonts w:eastAsia="Times New Roman CYR"/>
          <w:sz w:val="22"/>
          <w:szCs w:val="22"/>
        </w:rPr>
        <w:t>. При наданні інформації, особа, якій доручено надання інформації п</w:t>
      </w:r>
      <w:r w:rsidR="00733E82" w:rsidRPr="00182831">
        <w:rPr>
          <w:sz w:val="22"/>
          <w:szCs w:val="22"/>
        </w:rPr>
        <w:t>ро діяльність Товариства</w:t>
      </w:r>
      <w:r w:rsidR="00733E82" w:rsidRPr="00182831">
        <w:rPr>
          <w:rFonts w:eastAsia="Times New Roman CYR"/>
          <w:sz w:val="22"/>
          <w:szCs w:val="22"/>
        </w:rPr>
        <w:t xml:space="preserve"> та його органів управління, має право переконатися в правомочності заявника, вимагаючи від нього представлення документа, що засвідчує особу (паспорти), та/або довіреності на представництво.</w:t>
      </w:r>
    </w:p>
    <w:p w:rsidR="00C868E8" w:rsidRDefault="004C2368" w:rsidP="004C2368">
      <w:pPr>
        <w:tabs>
          <w:tab w:val="left" w:pos="453"/>
        </w:tabs>
        <w:autoSpaceDE w:val="0"/>
        <w:snapToGrid w:val="0"/>
        <w:spacing w:line="200" w:lineRule="atLeast"/>
        <w:rPr>
          <w:sz w:val="22"/>
          <w:szCs w:val="22"/>
        </w:rPr>
      </w:pPr>
      <w:r>
        <w:rPr>
          <w:sz w:val="22"/>
          <w:szCs w:val="22"/>
        </w:rPr>
        <w:t>9.4</w:t>
      </w:r>
      <w:r w:rsidR="00733E82" w:rsidRPr="00182831">
        <w:rPr>
          <w:sz w:val="22"/>
          <w:szCs w:val="22"/>
        </w:rPr>
        <w:t>. Контроль за розкриттям інформації та реалізацією інформаційної політики Товариства</w:t>
      </w:r>
      <w:r w:rsidR="00182831">
        <w:rPr>
          <w:sz w:val="22"/>
          <w:szCs w:val="22"/>
        </w:rPr>
        <w:t xml:space="preserve"> здійснює Наглядова р</w:t>
      </w:r>
      <w:r w:rsidR="00733E82" w:rsidRPr="00182831">
        <w:rPr>
          <w:sz w:val="22"/>
          <w:szCs w:val="22"/>
        </w:rPr>
        <w:t>ада Товариства.</w:t>
      </w:r>
    </w:p>
    <w:p w:rsidR="00C868E8" w:rsidRDefault="00C868E8" w:rsidP="00733E82">
      <w:pPr>
        <w:tabs>
          <w:tab w:val="left" w:pos="453"/>
        </w:tabs>
        <w:autoSpaceDE w:val="0"/>
        <w:snapToGrid w:val="0"/>
        <w:spacing w:line="200" w:lineRule="atLeast"/>
        <w:ind w:firstLine="454"/>
        <w:rPr>
          <w:sz w:val="22"/>
          <w:szCs w:val="22"/>
        </w:rPr>
      </w:pPr>
    </w:p>
    <w:p w:rsidR="00C868E8" w:rsidRDefault="004C2368" w:rsidP="004C2368">
      <w:pPr>
        <w:rPr>
          <w:b/>
          <w:sz w:val="22"/>
          <w:szCs w:val="22"/>
        </w:rPr>
      </w:pPr>
      <w:r>
        <w:rPr>
          <w:b/>
          <w:sz w:val="22"/>
          <w:szCs w:val="22"/>
        </w:rPr>
        <w:t>10.</w:t>
      </w:r>
      <w:r w:rsidR="00C868E8">
        <w:rPr>
          <w:b/>
          <w:sz w:val="22"/>
          <w:szCs w:val="22"/>
        </w:rPr>
        <w:t xml:space="preserve"> ПРИПИНЕННЯ ТОВАРИСТВА ТА ВИДІЛ </w:t>
      </w:r>
    </w:p>
    <w:p w:rsidR="004C2368" w:rsidRDefault="004C2368" w:rsidP="004C2368">
      <w:pPr>
        <w:rPr>
          <w:sz w:val="22"/>
          <w:szCs w:val="22"/>
        </w:rPr>
      </w:pPr>
    </w:p>
    <w:p w:rsidR="00C868E8" w:rsidRDefault="004C2368" w:rsidP="00C868E8">
      <w:pPr>
        <w:rPr>
          <w:sz w:val="22"/>
          <w:szCs w:val="22"/>
        </w:rPr>
      </w:pPr>
      <w:r>
        <w:rPr>
          <w:sz w:val="22"/>
          <w:szCs w:val="22"/>
        </w:rPr>
        <w:t>10</w:t>
      </w:r>
      <w:r w:rsidR="00A75852">
        <w:rPr>
          <w:sz w:val="22"/>
          <w:szCs w:val="22"/>
        </w:rPr>
        <w:t>.</w:t>
      </w:r>
      <w:r w:rsidR="00C868E8">
        <w:rPr>
          <w:sz w:val="22"/>
          <w:szCs w:val="22"/>
        </w:rPr>
        <w:t>1.Товариство припиняється в результаті передання всього майна, прав та обов</w:t>
      </w:r>
      <w:r w:rsidR="00C868E8">
        <w:rPr>
          <w:sz w:val="22"/>
          <w:szCs w:val="22"/>
          <w:lang w:val="ru-RU"/>
        </w:rPr>
        <w:t>`</w:t>
      </w:r>
      <w:r w:rsidR="00C868E8">
        <w:rPr>
          <w:sz w:val="22"/>
          <w:szCs w:val="22"/>
        </w:rPr>
        <w:t>язків іншим    підприємницьким товариствам</w:t>
      </w:r>
      <w:r>
        <w:rPr>
          <w:sz w:val="22"/>
          <w:szCs w:val="22"/>
        </w:rPr>
        <w:t xml:space="preserve"> </w:t>
      </w:r>
      <w:r w:rsidR="00C868E8">
        <w:rPr>
          <w:sz w:val="22"/>
          <w:szCs w:val="22"/>
        </w:rPr>
        <w:t>- правонаступникам (шляхом злиття, приєднання, поділу, перетворення) або в результаті ліквідації.</w:t>
      </w:r>
    </w:p>
    <w:p w:rsidR="00C868E8" w:rsidRDefault="004C2368" w:rsidP="00C868E8">
      <w:pPr>
        <w:rPr>
          <w:sz w:val="22"/>
          <w:szCs w:val="22"/>
          <w:lang w:val="ru-RU"/>
        </w:rPr>
      </w:pPr>
      <w:r>
        <w:rPr>
          <w:sz w:val="22"/>
          <w:szCs w:val="22"/>
        </w:rPr>
        <w:t>10</w:t>
      </w:r>
      <w:r w:rsidR="00A75852">
        <w:rPr>
          <w:sz w:val="22"/>
          <w:szCs w:val="22"/>
        </w:rPr>
        <w:t>.</w:t>
      </w:r>
      <w:r w:rsidR="00C868E8">
        <w:rPr>
          <w:sz w:val="22"/>
          <w:szCs w:val="22"/>
        </w:rPr>
        <w:t>2. Порядок припинення Товариства та його виділ визначається законодавством України.</w:t>
      </w:r>
    </w:p>
    <w:p w:rsidR="00C868E8" w:rsidRDefault="004C2368" w:rsidP="00C868E8">
      <w:pPr>
        <w:rPr>
          <w:sz w:val="22"/>
          <w:szCs w:val="22"/>
        </w:rPr>
      </w:pPr>
      <w:r>
        <w:rPr>
          <w:sz w:val="22"/>
          <w:szCs w:val="22"/>
          <w:lang w:val="ru-RU"/>
        </w:rPr>
        <w:t>10</w:t>
      </w:r>
      <w:r w:rsidR="00A75852">
        <w:rPr>
          <w:sz w:val="22"/>
          <w:szCs w:val="22"/>
          <w:lang w:val="ru-RU"/>
        </w:rPr>
        <w:t>.</w:t>
      </w:r>
      <w:r w:rsidR="00C868E8">
        <w:rPr>
          <w:sz w:val="22"/>
          <w:szCs w:val="22"/>
          <w:lang w:val="ru-RU"/>
        </w:rPr>
        <w:t>3.</w:t>
      </w:r>
      <w:r w:rsidR="00C868E8">
        <w:rPr>
          <w:sz w:val="22"/>
          <w:szCs w:val="22"/>
        </w:rPr>
        <w:t xml:space="preserve"> Злиття, приєднання, поділ, виділ та перетворення  Товариства здійснюються за рішенням Загальних зборів, а у випадках, передбачених законодавством України,- за рішенням суду або відповідних органів влади.</w:t>
      </w:r>
    </w:p>
    <w:p w:rsidR="00C868E8" w:rsidRDefault="004C2368" w:rsidP="00C868E8">
      <w:pPr>
        <w:rPr>
          <w:sz w:val="22"/>
          <w:szCs w:val="22"/>
        </w:rPr>
      </w:pPr>
      <w:r>
        <w:rPr>
          <w:sz w:val="22"/>
          <w:szCs w:val="22"/>
        </w:rPr>
        <w:t>10</w:t>
      </w:r>
      <w:r w:rsidR="00A75852">
        <w:rPr>
          <w:sz w:val="22"/>
          <w:szCs w:val="22"/>
        </w:rPr>
        <w:t>.</w:t>
      </w:r>
      <w:r w:rsidR="00C868E8">
        <w:rPr>
          <w:sz w:val="22"/>
          <w:szCs w:val="22"/>
        </w:rPr>
        <w:t>4. Акції Товариства, у разі припинення внаслідок поділу, конвертуються в акції товариств</w:t>
      </w:r>
      <w:r>
        <w:rPr>
          <w:sz w:val="22"/>
          <w:szCs w:val="22"/>
        </w:rPr>
        <w:t xml:space="preserve"> </w:t>
      </w:r>
      <w:r w:rsidR="00C868E8">
        <w:rPr>
          <w:sz w:val="22"/>
          <w:szCs w:val="22"/>
        </w:rPr>
        <w:t>- правонаступників та розміщуються серед своїх акціонерів.</w:t>
      </w:r>
    </w:p>
    <w:p w:rsidR="00C868E8" w:rsidRDefault="004C2368" w:rsidP="00C868E8">
      <w:pPr>
        <w:rPr>
          <w:sz w:val="22"/>
          <w:szCs w:val="22"/>
        </w:rPr>
      </w:pPr>
      <w:r>
        <w:rPr>
          <w:sz w:val="22"/>
          <w:szCs w:val="22"/>
        </w:rPr>
        <w:t>10</w:t>
      </w:r>
      <w:r w:rsidR="00A75852">
        <w:rPr>
          <w:sz w:val="22"/>
          <w:szCs w:val="22"/>
        </w:rPr>
        <w:t>.</w:t>
      </w:r>
      <w:r w:rsidR="00C868E8">
        <w:rPr>
          <w:sz w:val="22"/>
          <w:szCs w:val="22"/>
        </w:rPr>
        <w:t>5.Акції Товариства, у разі припинення внаслідок злиття, приєднання, конвертуються в акції товариства-правонаступника та розміщуються серед його акціонерів.</w:t>
      </w:r>
    </w:p>
    <w:p w:rsidR="00C868E8" w:rsidRDefault="004C2368" w:rsidP="00C868E8">
      <w:pPr>
        <w:rPr>
          <w:sz w:val="22"/>
          <w:szCs w:val="22"/>
        </w:rPr>
      </w:pPr>
      <w:r>
        <w:rPr>
          <w:sz w:val="22"/>
          <w:szCs w:val="22"/>
        </w:rPr>
        <w:t>10</w:t>
      </w:r>
      <w:r w:rsidR="00A75852">
        <w:rPr>
          <w:sz w:val="22"/>
          <w:szCs w:val="22"/>
        </w:rPr>
        <w:t>.</w:t>
      </w:r>
      <w:r w:rsidR="00C868E8">
        <w:rPr>
          <w:sz w:val="22"/>
          <w:szCs w:val="22"/>
        </w:rPr>
        <w:t>6.Акції Товариства, у разі перетворення, конвертуються в частки підприємницького товариства-правонаступника  та розподіляються серед його учасників.</w:t>
      </w:r>
    </w:p>
    <w:p w:rsidR="00C868E8" w:rsidRDefault="004C2368" w:rsidP="00C868E8">
      <w:pPr>
        <w:rPr>
          <w:sz w:val="22"/>
          <w:szCs w:val="22"/>
        </w:rPr>
      </w:pPr>
      <w:r>
        <w:rPr>
          <w:sz w:val="22"/>
          <w:szCs w:val="22"/>
        </w:rPr>
        <w:lastRenderedPageBreak/>
        <w:t>10</w:t>
      </w:r>
      <w:r w:rsidR="00A75852">
        <w:rPr>
          <w:sz w:val="22"/>
          <w:szCs w:val="22"/>
        </w:rPr>
        <w:t>.</w:t>
      </w:r>
      <w:r w:rsidR="00C868E8">
        <w:rPr>
          <w:sz w:val="22"/>
          <w:szCs w:val="22"/>
        </w:rPr>
        <w:t>7. При виділі акції Товариства, з якого здійснюється виділ, конвертуються в акції Товариства і акціонерного товариства, що виділося, та розміщуються між акціонерами Товариства.</w:t>
      </w:r>
    </w:p>
    <w:p w:rsidR="004C2368" w:rsidRDefault="004C2368" w:rsidP="00C868E8">
      <w:pPr>
        <w:rPr>
          <w:sz w:val="22"/>
          <w:szCs w:val="22"/>
        </w:rPr>
      </w:pPr>
    </w:p>
    <w:p w:rsidR="004C2368" w:rsidRDefault="004C2368" w:rsidP="00C868E8">
      <w:pPr>
        <w:rPr>
          <w:sz w:val="22"/>
          <w:szCs w:val="22"/>
        </w:rPr>
      </w:pPr>
      <w:r>
        <w:rPr>
          <w:sz w:val="22"/>
          <w:szCs w:val="22"/>
        </w:rPr>
        <w:t xml:space="preserve">                                                                                                                                                            25</w:t>
      </w:r>
    </w:p>
    <w:p w:rsidR="00C868E8" w:rsidRDefault="004C2368" w:rsidP="00C868E8">
      <w:pPr>
        <w:rPr>
          <w:sz w:val="22"/>
          <w:szCs w:val="22"/>
        </w:rPr>
      </w:pPr>
      <w:r>
        <w:rPr>
          <w:sz w:val="22"/>
          <w:szCs w:val="22"/>
        </w:rPr>
        <w:t>10</w:t>
      </w:r>
      <w:r w:rsidR="00A75852">
        <w:rPr>
          <w:sz w:val="22"/>
          <w:szCs w:val="22"/>
        </w:rPr>
        <w:t>.</w:t>
      </w:r>
      <w:r w:rsidR="00C868E8">
        <w:rPr>
          <w:sz w:val="22"/>
          <w:szCs w:val="22"/>
        </w:rPr>
        <w:t>8.Не підлягають конвертації акції товариств, що беруть участь   у злитті, приєднанні, поділі, виділі, перетворенні, власниками яких є акціонери, які звернулися до Товариства з вимогою про обов`язковий викуп належних їм акцій та які мають право згідно із законодавством України.</w:t>
      </w:r>
    </w:p>
    <w:p w:rsidR="00C868E8" w:rsidRDefault="004C2368" w:rsidP="00C868E8">
      <w:pPr>
        <w:rPr>
          <w:sz w:val="22"/>
          <w:szCs w:val="22"/>
        </w:rPr>
      </w:pPr>
      <w:r>
        <w:rPr>
          <w:sz w:val="22"/>
          <w:szCs w:val="22"/>
        </w:rPr>
        <w:t>10</w:t>
      </w:r>
      <w:r w:rsidR="00A75852">
        <w:rPr>
          <w:sz w:val="22"/>
          <w:szCs w:val="22"/>
        </w:rPr>
        <w:t>.</w:t>
      </w:r>
      <w:r w:rsidR="00C868E8">
        <w:rPr>
          <w:sz w:val="22"/>
          <w:szCs w:val="22"/>
        </w:rPr>
        <w:t>9.Порядок конвертації акцій Товариства, що припиняється, в акції новоствореного (новостворених) акціонерного товариства встановлюється Національною комісією з цінних паперів та фондового ринку.</w:t>
      </w:r>
    </w:p>
    <w:p w:rsidR="00C868E8" w:rsidRDefault="004C2368" w:rsidP="00C868E8">
      <w:pPr>
        <w:rPr>
          <w:sz w:val="22"/>
          <w:szCs w:val="22"/>
        </w:rPr>
      </w:pPr>
      <w:r>
        <w:rPr>
          <w:sz w:val="22"/>
          <w:szCs w:val="22"/>
        </w:rPr>
        <w:t>10</w:t>
      </w:r>
      <w:r w:rsidR="00A75852">
        <w:rPr>
          <w:sz w:val="22"/>
          <w:szCs w:val="22"/>
        </w:rPr>
        <w:t>.1</w:t>
      </w:r>
      <w:r w:rsidR="00C868E8">
        <w:rPr>
          <w:sz w:val="22"/>
          <w:szCs w:val="22"/>
        </w:rPr>
        <w:t xml:space="preserve">0. Емісійні  цінні папери (крім акцій) Товариства при злитті, приєднанні, поділі, виділі або перетворенні повинні надавати своїм власникам обсяг прав не менший, ніж той, що надавався ними </w:t>
      </w:r>
    </w:p>
    <w:p w:rsidR="00C868E8" w:rsidRDefault="00C868E8" w:rsidP="00C868E8">
      <w:pPr>
        <w:rPr>
          <w:sz w:val="22"/>
          <w:szCs w:val="22"/>
        </w:rPr>
      </w:pPr>
      <w:r>
        <w:rPr>
          <w:sz w:val="22"/>
          <w:szCs w:val="22"/>
        </w:rPr>
        <w:t>до злиття, приєднання, поділу, виділу або перетворення. Зменшення обсягу прав власників таких цінних паперів не допускається.</w:t>
      </w:r>
    </w:p>
    <w:p w:rsidR="00C868E8" w:rsidRDefault="004C2368" w:rsidP="00C868E8">
      <w:pPr>
        <w:rPr>
          <w:sz w:val="22"/>
          <w:szCs w:val="22"/>
          <w:lang w:val="ru-RU"/>
        </w:rPr>
      </w:pPr>
      <w:r>
        <w:rPr>
          <w:sz w:val="22"/>
          <w:szCs w:val="22"/>
        </w:rPr>
        <w:t>10</w:t>
      </w:r>
      <w:r w:rsidR="00A75852">
        <w:rPr>
          <w:sz w:val="22"/>
          <w:szCs w:val="22"/>
        </w:rPr>
        <w:t>.</w:t>
      </w:r>
      <w:r>
        <w:rPr>
          <w:sz w:val="22"/>
          <w:szCs w:val="22"/>
        </w:rPr>
        <w:t>11</w:t>
      </w:r>
      <w:r w:rsidR="00C868E8">
        <w:rPr>
          <w:sz w:val="22"/>
          <w:szCs w:val="22"/>
        </w:rPr>
        <w:t>. Порядок здійснення таких виплат встановлюється договором про злиття (приєднання) або планом поділу(виділу).</w:t>
      </w:r>
    </w:p>
    <w:p w:rsidR="00C868E8" w:rsidRDefault="00937D3F" w:rsidP="00C868E8">
      <w:pPr>
        <w:rPr>
          <w:sz w:val="22"/>
          <w:szCs w:val="22"/>
          <w:lang w:val="ru-RU"/>
        </w:rPr>
      </w:pPr>
      <w:r>
        <w:rPr>
          <w:sz w:val="22"/>
          <w:szCs w:val="22"/>
          <w:lang w:val="ru-RU"/>
        </w:rPr>
        <w:t>10</w:t>
      </w:r>
      <w:r w:rsidR="00A75852">
        <w:rPr>
          <w:sz w:val="22"/>
          <w:szCs w:val="22"/>
          <w:lang w:val="ru-RU"/>
        </w:rPr>
        <w:t>.</w:t>
      </w:r>
      <w:r>
        <w:rPr>
          <w:sz w:val="22"/>
          <w:szCs w:val="22"/>
          <w:lang w:val="ru-RU"/>
        </w:rPr>
        <w:t>12</w:t>
      </w:r>
      <w:r w:rsidR="00C868E8">
        <w:rPr>
          <w:sz w:val="22"/>
          <w:szCs w:val="22"/>
          <w:lang w:val="ru-RU"/>
        </w:rPr>
        <w:t>.</w:t>
      </w:r>
      <w:r w:rsidR="00C868E8">
        <w:rPr>
          <w:sz w:val="22"/>
          <w:szCs w:val="22"/>
        </w:rPr>
        <w:t xml:space="preserve">У разі перетворення акціонерного товариства </w:t>
      </w:r>
      <w:proofErr w:type="gramStart"/>
      <w:r w:rsidR="00C868E8">
        <w:rPr>
          <w:sz w:val="22"/>
          <w:szCs w:val="22"/>
        </w:rPr>
        <w:t>вс</w:t>
      </w:r>
      <w:proofErr w:type="gramEnd"/>
      <w:r w:rsidR="00C868E8">
        <w:rPr>
          <w:sz w:val="22"/>
          <w:szCs w:val="22"/>
        </w:rPr>
        <w:t xml:space="preserve">і його акціонери  (їх правонаступники), акції яких не були викуплені, стають засновниками підприємницького товариства-правонаступника. </w:t>
      </w:r>
    </w:p>
    <w:p w:rsidR="00C868E8" w:rsidRDefault="00C868E8" w:rsidP="00C868E8">
      <w:pPr>
        <w:rPr>
          <w:sz w:val="22"/>
          <w:szCs w:val="22"/>
        </w:rPr>
      </w:pPr>
      <w:r>
        <w:rPr>
          <w:sz w:val="22"/>
          <w:szCs w:val="22"/>
          <w:lang w:val="ru-RU"/>
        </w:rPr>
        <w:t xml:space="preserve">Перетворення Товариства на інше господарське товариство ( окрім </w:t>
      </w:r>
      <w:proofErr w:type="gramStart"/>
      <w:r>
        <w:rPr>
          <w:sz w:val="22"/>
          <w:szCs w:val="22"/>
          <w:lang w:val="ru-RU"/>
        </w:rPr>
        <w:t>ТОВ</w:t>
      </w:r>
      <w:proofErr w:type="gramEnd"/>
      <w:r>
        <w:rPr>
          <w:sz w:val="22"/>
          <w:szCs w:val="22"/>
          <w:lang w:val="ru-RU"/>
        </w:rPr>
        <w:t xml:space="preserve"> та ТДВ) після прийняття відповідного рішення Загальних зборів може бути здійснене за умови   отримання письмової згоди всіх акціонерів, акції яких не були викуплені, стати засновника</w:t>
      </w:r>
      <w:r w:rsidR="00937D3F">
        <w:rPr>
          <w:sz w:val="22"/>
          <w:szCs w:val="22"/>
          <w:lang w:val="ru-RU"/>
        </w:rPr>
        <w:t>м</w:t>
      </w:r>
      <w:r>
        <w:rPr>
          <w:sz w:val="22"/>
          <w:szCs w:val="22"/>
          <w:lang w:val="ru-RU"/>
        </w:rPr>
        <w:t>и (учасниками) підприємницького товариства</w:t>
      </w:r>
      <w:r w:rsidR="00937D3F">
        <w:rPr>
          <w:sz w:val="22"/>
          <w:szCs w:val="22"/>
          <w:lang w:val="ru-RU"/>
        </w:rPr>
        <w:t xml:space="preserve"> </w:t>
      </w:r>
      <w:r>
        <w:rPr>
          <w:sz w:val="22"/>
          <w:szCs w:val="22"/>
          <w:lang w:val="ru-RU"/>
        </w:rPr>
        <w:t>-</w:t>
      </w:r>
      <w:r w:rsidR="00937D3F">
        <w:rPr>
          <w:sz w:val="22"/>
          <w:szCs w:val="22"/>
          <w:lang w:val="ru-RU"/>
        </w:rPr>
        <w:t xml:space="preserve"> </w:t>
      </w:r>
      <w:r>
        <w:rPr>
          <w:sz w:val="22"/>
          <w:szCs w:val="22"/>
          <w:lang w:val="ru-RU"/>
        </w:rPr>
        <w:t xml:space="preserve">правонаступника.                                                             </w:t>
      </w:r>
    </w:p>
    <w:p w:rsidR="00C868E8" w:rsidRDefault="00937D3F" w:rsidP="00C868E8">
      <w:pPr>
        <w:rPr>
          <w:sz w:val="22"/>
          <w:szCs w:val="22"/>
        </w:rPr>
      </w:pPr>
      <w:r>
        <w:rPr>
          <w:sz w:val="22"/>
          <w:szCs w:val="22"/>
        </w:rPr>
        <w:t>10</w:t>
      </w:r>
      <w:r w:rsidR="00A75852">
        <w:rPr>
          <w:sz w:val="22"/>
          <w:szCs w:val="22"/>
        </w:rPr>
        <w:t>.</w:t>
      </w:r>
      <w:r>
        <w:rPr>
          <w:sz w:val="22"/>
          <w:szCs w:val="22"/>
        </w:rPr>
        <w:t>13</w:t>
      </w:r>
      <w:r w:rsidR="00C868E8">
        <w:rPr>
          <w:sz w:val="22"/>
          <w:szCs w:val="22"/>
        </w:rPr>
        <w:t>. На зборах учасників підприємницького товариства-правонаступника кожний учасник отримує кількість голосів, що надаватимуться йому акціями (частками) підприємницького товариства-правонаступника, власником яких він може стати внаслідок злиття, приєднання, поділу, виділу або перетворення Товариства.</w:t>
      </w:r>
    </w:p>
    <w:p w:rsidR="00C868E8" w:rsidRDefault="00937D3F" w:rsidP="00C868E8">
      <w:pPr>
        <w:rPr>
          <w:sz w:val="22"/>
          <w:szCs w:val="22"/>
        </w:rPr>
      </w:pPr>
      <w:r>
        <w:rPr>
          <w:sz w:val="22"/>
          <w:szCs w:val="22"/>
        </w:rPr>
        <w:t>10</w:t>
      </w:r>
      <w:r w:rsidR="00A75852">
        <w:rPr>
          <w:sz w:val="22"/>
          <w:szCs w:val="22"/>
        </w:rPr>
        <w:t>.</w:t>
      </w:r>
      <w:r w:rsidR="00C868E8">
        <w:rPr>
          <w:sz w:val="22"/>
          <w:szCs w:val="22"/>
        </w:rPr>
        <w:t>1</w:t>
      </w:r>
      <w:r>
        <w:rPr>
          <w:sz w:val="22"/>
          <w:szCs w:val="22"/>
        </w:rPr>
        <w:t>4</w:t>
      </w:r>
      <w:r w:rsidR="00C868E8">
        <w:rPr>
          <w:sz w:val="22"/>
          <w:szCs w:val="22"/>
        </w:rPr>
        <w:t>.</w:t>
      </w:r>
      <w:r>
        <w:rPr>
          <w:sz w:val="22"/>
          <w:szCs w:val="22"/>
        </w:rPr>
        <w:t xml:space="preserve"> </w:t>
      </w:r>
      <w:r w:rsidR="00C868E8">
        <w:rPr>
          <w:sz w:val="22"/>
          <w:szCs w:val="22"/>
        </w:rPr>
        <w:t xml:space="preserve">Припинення Товариства та виділ вважається   з дати внесення до Єдиного державного реєстру відповідного запису.                                                                    </w:t>
      </w:r>
    </w:p>
    <w:p w:rsidR="00C868E8" w:rsidRDefault="00937D3F" w:rsidP="00C868E8">
      <w:pPr>
        <w:rPr>
          <w:sz w:val="22"/>
          <w:szCs w:val="22"/>
        </w:rPr>
      </w:pPr>
      <w:r>
        <w:rPr>
          <w:sz w:val="22"/>
          <w:szCs w:val="22"/>
        </w:rPr>
        <w:t>10</w:t>
      </w:r>
      <w:r w:rsidR="00A75852">
        <w:rPr>
          <w:sz w:val="22"/>
          <w:szCs w:val="22"/>
        </w:rPr>
        <w:t>.</w:t>
      </w:r>
      <w:r>
        <w:rPr>
          <w:sz w:val="22"/>
          <w:szCs w:val="22"/>
        </w:rPr>
        <w:t>15</w:t>
      </w:r>
      <w:r w:rsidR="00C868E8">
        <w:rPr>
          <w:sz w:val="22"/>
          <w:szCs w:val="22"/>
        </w:rPr>
        <w:t>.Наглядова рада  акціонерного товариства, що бере участь у злитті, приєднанні, поділі, виділі або перетворенні, розробляє умови договору про злиття (приєднання), або план поділу (виділу, перетворення), які повинні містити:</w:t>
      </w:r>
    </w:p>
    <w:p w:rsidR="00C868E8" w:rsidRDefault="00C868E8" w:rsidP="00C868E8">
      <w:pPr>
        <w:ind w:left="360"/>
        <w:rPr>
          <w:sz w:val="22"/>
          <w:szCs w:val="22"/>
        </w:rPr>
      </w:pPr>
      <w:r>
        <w:rPr>
          <w:sz w:val="22"/>
          <w:szCs w:val="22"/>
        </w:rPr>
        <w:t xml:space="preserve">1) повне найменування та реквізити кожного товариства, що бере участь у злитті, приєднанні, поділі, виділі або перетворенні;                                                        </w:t>
      </w:r>
    </w:p>
    <w:p w:rsidR="00C868E8" w:rsidRDefault="00C868E8" w:rsidP="00C868E8">
      <w:pPr>
        <w:ind w:left="360"/>
        <w:rPr>
          <w:sz w:val="22"/>
          <w:szCs w:val="22"/>
        </w:rPr>
      </w:pPr>
      <w:r>
        <w:rPr>
          <w:sz w:val="22"/>
          <w:szCs w:val="22"/>
        </w:rPr>
        <w:t>2) порядок і коефіцієнти конвертації акцій та інших цінних паперів, а також суми можливих грошових виплат акціонерам;</w:t>
      </w:r>
    </w:p>
    <w:p w:rsidR="00C868E8" w:rsidRDefault="00C868E8" w:rsidP="00C868E8">
      <w:pPr>
        <w:ind w:left="360"/>
        <w:rPr>
          <w:sz w:val="22"/>
          <w:szCs w:val="22"/>
        </w:rPr>
      </w:pPr>
      <w:r>
        <w:rPr>
          <w:sz w:val="22"/>
          <w:szCs w:val="22"/>
        </w:rPr>
        <w:t>3) відомості про права, які надаватимуться підприємницьким товариством-правонаступником власникам інших, крім акцій, цінних паперів Товариства, діяльність яких припиняється внаслідок злиття, приєднання, поділу, перетворення або з якого здійснюється виділ та / або перелік заходів, які пропонується вжити стосовно таких цінних паперів;</w:t>
      </w:r>
    </w:p>
    <w:p w:rsidR="00C868E8" w:rsidRDefault="00C868E8" w:rsidP="00C868E8">
      <w:pPr>
        <w:ind w:left="360"/>
        <w:rPr>
          <w:sz w:val="22"/>
          <w:szCs w:val="22"/>
        </w:rPr>
      </w:pPr>
      <w:r>
        <w:rPr>
          <w:sz w:val="22"/>
          <w:szCs w:val="22"/>
        </w:rPr>
        <w:t>4) інформацію щодо запропонованих осіб, які стануть посадовими особами товариства у підприємницькому товаристві- правонаступнику після завершення злиття, приєднання, поділу або перетворення, та запропоновані до виплати таким особам винагороди чи компенсації;</w:t>
      </w:r>
    </w:p>
    <w:p w:rsidR="00C868E8" w:rsidRDefault="00C868E8" w:rsidP="00C868E8">
      <w:pPr>
        <w:ind w:left="360"/>
        <w:rPr>
          <w:sz w:val="22"/>
          <w:szCs w:val="22"/>
        </w:rPr>
      </w:pPr>
      <w:r>
        <w:rPr>
          <w:sz w:val="22"/>
          <w:szCs w:val="22"/>
        </w:rPr>
        <w:t>5) порядок голосування на спільних загальних зборах акціонерів товариств, що беруть участь у злитті або приєднанні.</w:t>
      </w:r>
    </w:p>
    <w:p w:rsidR="00C868E8" w:rsidRDefault="00937D3F" w:rsidP="00C868E8">
      <w:pPr>
        <w:rPr>
          <w:sz w:val="22"/>
          <w:szCs w:val="22"/>
        </w:rPr>
      </w:pPr>
      <w:r>
        <w:rPr>
          <w:sz w:val="22"/>
          <w:szCs w:val="22"/>
        </w:rPr>
        <w:t>10</w:t>
      </w:r>
      <w:r w:rsidR="00A75852">
        <w:rPr>
          <w:sz w:val="22"/>
          <w:szCs w:val="22"/>
        </w:rPr>
        <w:t>.</w:t>
      </w:r>
      <w:r>
        <w:rPr>
          <w:sz w:val="22"/>
          <w:szCs w:val="22"/>
        </w:rPr>
        <w:t>16</w:t>
      </w:r>
      <w:r w:rsidR="00C868E8">
        <w:rPr>
          <w:sz w:val="22"/>
          <w:szCs w:val="22"/>
        </w:rPr>
        <w:t>. Наглядова рада  акціонерного товариства, що бере участь у злитті, приєднанні, поділі, виділі або перетворенні, повинна підготувати для акціонерів пояснення (економічне</w:t>
      </w:r>
      <w:r>
        <w:rPr>
          <w:sz w:val="22"/>
          <w:szCs w:val="22"/>
        </w:rPr>
        <w:t xml:space="preserve"> </w:t>
      </w:r>
      <w:r w:rsidR="00C868E8">
        <w:rPr>
          <w:sz w:val="22"/>
          <w:szCs w:val="22"/>
        </w:rPr>
        <w:t xml:space="preserve"> обгрунтування) до умов договору про злиття (приєднання) або плану поділу (виділу, перетворення).</w:t>
      </w:r>
    </w:p>
    <w:p w:rsidR="00C868E8" w:rsidRDefault="00937D3F" w:rsidP="00C868E8">
      <w:pPr>
        <w:rPr>
          <w:sz w:val="22"/>
          <w:szCs w:val="22"/>
        </w:rPr>
      </w:pPr>
      <w:r>
        <w:rPr>
          <w:sz w:val="22"/>
          <w:szCs w:val="22"/>
        </w:rPr>
        <w:t>10</w:t>
      </w:r>
      <w:r w:rsidR="00A75852">
        <w:rPr>
          <w:sz w:val="22"/>
          <w:szCs w:val="22"/>
        </w:rPr>
        <w:t>.</w:t>
      </w:r>
      <w:r>
        <w:rPr>
          <w:sz w:val="22"/>
          <w:szCs w:val="22"/>
        </w:rPr>
        <w:t>17</w:t>
      </w:r>
      <w:r w:rsidR="00C868E8">
        <w:rPr>
          <w:sz w:val="22"/>
          <w:szCs w:val="22"/>
        </w:rPr>
        <w:t>. Матеріали, що надсилаються акціонерам Товариства, що бере участь у злитті, приєднанні, поділі, виділі або перетворенні, при підготовці Загальних зборів, на які виносяться питання про затвердження умов договору про злиття (приєднання), плану поділу (виділу, перетворення), передавального акта повинні включати:</w:t>
      </w:r>
    </w:p>
    <w:p w:rsidR="00C868E8" w:rsidRDefault="00C868E8" w:rsidP="00C868E8">
      <w:pPr>
        <w:ind w:left="360"/>
        <w:rPr>
          <w:sz w:val="22"/>
          <w:szCs w:val="22"/>
        </w:rPr>
      </w:pPr>
      <w:r>
        <w:rPr>
          <w:sz w:val="22"/>
          <w:szCs w:val="22"/>
        </w:rPr>
        <w:t>1) проект договору про злиття (приєднання), плану поділу (виділу, пер</w:t>
      </w:r>
      <w:r w:rsidR="00A75852">
        <w:rPr>
          <w:sz w:val="22"/>
          <w:szCs w:val="22"/>
        </w:rPr>
        <w:t>е</w:t>
      </w:r>
      <w:r>
        <w:rPr>
          <w:sz w:val="22"/>
          <w:szCs w:val="22"/>
        </w:rPr>
        <w:t>творення);</w:t>
      </w:r>
    </w:p>
    <w:p w:rsidR="00C868E8" w:rsidRDefault="00C868E8" w:rsidP="00C868E8">
      <w:pPr>
        <w:ind w:left="360"/>
        <w:rPr>
          <w:sz w:val="22"/>
          <w:szCs w:val="22"/>
        </w:rPr>
      </w:pPr>
      <w:r>
        <w:rPr>
          <w:sz w:val="22"/>
          <w:szCs w:val="22"/>
        </w:rPr>
        <w:t>2) пояснення до  їх умов  ;</w:t>
      </w:r>
    </w:p>
    <w:p w:rsidR="00C868E8" w:rsidRDefault="00C868E8" w:rsidP="00C868E8">
      <w:pPr>
        <w:ind w:left="360"/>
        <w:rPr>
          <w:sz w:val="22"/>
          <w:szCs w:val="22"/>
        </w:rPr>
      </w:pPr>
      <w:r>
        <w:rPr>
          <w:sz w:val="22"/>
          <w:szCs w:val="22"/>
        </w:rPr>
        <w:t>3) висновок незалежного експерта щодо умов злиття, приєднання, поділу або виділу у випадках, передбачених чинним законодавством України;</w:t>
      </w:r>
    </w:p>
    <w:p w:rsidR="00C868E8" w:rsidRDefault="00C868E8" w:rsidP="00C868E8">
      <w:pPr>
        <w:ind w:left="360"/>
        <w:rPr>
          <w:sz w:val="22"/>
          <w:szCs w:val="22"/>
        </w:rPr>
      </w:pPr>
      <w:r>
        <w:rPr>
          <w:sz w:val="22"/>
          <w:szCs w:val="22"/>
        </w:rPr>
        <w:t>4) у разі злиття (приєднання) – річну фінансову звітність цих товариств за останні три роки</w:t>
      </w:r>
    </w:p>
    <w:p w:rsidR="00937D3F" w:rsidRDefault="00937D3F" w:rsidP="00C868E8">
      <w:pPr>
        <w:rPr>
          <w:sz w:val="22"/>
          <w:szCs w:val="22"/>
        </w:rPr>
      </w:pPr>
      <w:r>
        <w:rPr>
          <w:sz w:val="22"/>
          <w:szCs w:val="22"/>
        </w:rPr>
        <w:t>10</w:t>
      </w:r>
      <w:r w:rsidR="00A75852">
        <w:rPr>
          <w:sz w:val="22"/>
          <w:szCs w:val="22"/>
        </w:rPr>
        <w:t>.</w:t>
      </w:r>
      <w:r>
        <w:rPr>
          <w:sz w:val="22"/>
          <w:szCs w:val="22"/>
        </w:rPr>
        <w:t>18</w:t>
      </w:r>
      <w:r w:rsidR="00C868E8">
        <w:rPr>
          <w:sz w:val="22"/>
          <w:szCs w:val="22"/>
        </w:rPr>
        <w:t xml:space="preserve">. За поданням Наглядової ради Загальні збори кожного акціонерного товариства, що бере участь у злитті, приєднанні, поділі, виділі або перетворенні, вирішують питання про злиття, приєднання, поділ, виділ або перетворення, а також про затвердження умов договору (виділу, перетворення), </w:t>
      </w:r>
      <w:r w:rsidR="00C868E8">
        <w:rPr>
          <w:sz w:val="22"/>
          <w:szCs w:val="22"/>
        </w:rPr>
        <w:lastRenderedPageBreak/>
        <w:t xml:space="preserve">передавального акта(у разі злиття, приєднання та перетворення) або розподільного балансу ( у разі поділу та виділу). Істотні умови договору про злиття (приєднання), затверджені загальними зборами кожного з товариств, повинні бути ідентичними.   Протягом 30 днів з дати прийняття відповідного </w:t>
      </w:r>
    </w:p>
    <w:p w:rsidR="00937D3F" w:rsidRDefault="00937D3F" w:rsidP="00C868E8">
      <w:pPr>
        <w:rPr>
          <w:sz w:val="22"/>
          <w:szCs w:val="22"/>
        </w:rPr>
      </w:pPr>
      <w:r>
        <w:rPr>
          <w:sz w:val="22"/>
          <w:szCs w:val="22"/>
        </w:rPr>
        <w:t xml:space="preserve">                                                                                                                                                             26</w:t>
      </w:r>
    </w:p>
    <w:p w:rsidR="00C868E8" w:rsidRDefault="00C868E8" w:rsidP="00C868E8">
      <w:pPr>
        <w:rPr>
          <w:sz w:val="22"/>
          <w:szCs w:val="22"/>
        </w:rPr>
      </w:pPr>
      <w:r>
        <w:rPr>
          <w:sz w:val="22"/>
          <w:szCs w:val="22"/>
        </w:rPr>
        <w:t xml:space="preserve">рішення загальними зборами останнього з  акціонерних товариств, що беруть участь у злитті або приєднанні, Товариство зобов`язане письмово повідомити про це кредиторів Товариства і опублікувати в офіційному друкованому органі повідомлення про ухвалене рішення, а також повідомити фондову біржу, на якій товариство пройшло процедуру лістингу.                              </w:t>
      </w:r>
    </w:p>
    <w:p w:rsidR="00937D3F" w:rsidRPr="00937D3F" w:rsidRDefault="00937D3F" w:rsidP="00C868E8">
      <w:pPr>
        <w:rPr>
          <w:sz w:val="22"/>
          <w:szCs w:val="22"/>
        </w:rPr>
      </w:pPr>
      <w:r>
        <w:rPr>
          <w:sz w:val="22"/>
          <w:szCs w:val="22"/>
        </w:rPr>
        <w:t>10.19</w:t>
      </w:r>
      <w:r w:rsidR="00C868E8">
        <w:rPr>
          <w:sz w:val="22"/>
          <w:szCs w:val="22"/>
        </w:rPr>
        <w:t>. Злиття, приєднання, поділ, виділ або перетворення не можуть бути завершені до задоволення вимог, заявлених кредиторами.</w:t>
      </w:r>
    </w:p>
    <w:p w:rsidR="000F76CB" w:rsidRPr="00937D3F" w:rsidRDefault="00937D3F" w:rsidP="00C868E8">
      <w:pPr>
        <w:rPr>
          <w:sz w:val="22"/>
          <w:szCs w:val="22"/>
          <w:lang w:val="ru-RU"/>
        </w:rPr>
      </w:pPr>
      <w:r>
        <w:rPr>
          <w:sz w:val="22"/>
          <w:szCs w:val="22"/>
          <w:lang w:val="ru-RU"/>
        </w:rPr>
        <w:t>10.20</w:t>
      </w:r>
      <w:r w:rsidR="000F76CB" w:rsidRPr="00937D3F">
        <w:rPr>
          <w:sz w:val="22"/>
          <w:szCs w:val="22"/>
          <w:lang w:val="ru-RU"/>
        </w:rPr>
        <w:t>. Ліквідація Товариства.</w:t>
      </w:r>
    </w:p>
    <w:p w:rsidR="00DE75CB" w:rsidRPr="00D51B94" w:rsidRDefault="00937D3F" w:rsidP="00937D3F">
      <w:pPr>
        <w:pStyle w:val="a3"/>
        <w:spacing w:after="0" w:line="200" w:lineRule="atLeast"/>
        <w:rPr>
          <w:color w:val="000000" w:themeColor="text1"/>
          <w:sz w:val="22"/>
          <w:szCs w:val="22"/>
        </w:rPr>
      </w:pPr>
      <w:r>
        <w:rPr>
          <w:color w:val="000000" w:themeColor="text1"/>
          <w:sz w:val="22"/>
          <w:szCs w:val="22"/>
          <w:lang w:val="ru-RU"/>
        </w:rPr>
        <w:t>10.20.1.</w:t>
      </w:r>
      <w:r w:rsidR="00A6453D" w:rsidRPr="00D51B94">
        <w:rPr>
          <w:color w:val="000000" w:themeColor="text1"/>
          <w:sz w:val="22"/>
          <w:szCs w:val="22"/>
        </w:rPr>
        <w:t xml:space="preserve"> Добровільна ліквідація Товариства здійснюється за рішенням Загальних зборів, у тому числі у зв'язку із закінченням строку, на який Товариство створювалося, або після досягнення мети, з якою воно створювалося, у порядку, передбаченому Цивільним кодексом України та іншими актами законодавства. Інші підстави та порядок ліквідації Товариства визначаються законодавством.</w:t>
      </w:r>
    </w:p>
    <w:p w:rsidR="00A6453D" w:rsidRPr="00D51B94" w:rsidRDefault="00937D3F" w:rsidP="00937D3F">
      <w:pPr>
        <w:pStyle w:val="a3"/>
        <w:spacing w:after="0" w:line="200" w:lineRule="atLeast"/>
        <w:rPr>
          <w:color w:val="000000" w:themeColor="text1"/>
          <w:sz w:val="22"/>
          <w:szCs w:val="22"/>
        </w:rPr>
      </w:pPr>
      <w:r>
        <w:rPr>
          <w:color w:val="000000" w:themeColor="text1"/>
          <w:sz w:val="22"/>
          <w:szCs w:val="22"/>
        </w:rPr>
        <w:t>10.20.2.</w:t>
      </w:r>
      <w:r w:rsidR="00A6453D" w:rsidRPr="00D51B94">
        <w:rPr>
          <w:color w:val="000000" w:themeColor="text1"/>
          <w:sz w:val="22"/>
          <w:szCs w:val="22"/>
        </w:rPr>
        <w:t xml:space="preserve"> Рішення про ліквідацію Товариства, обрання ліквідаційної комісії </w:t>
      </w:r>
      <w:r w:rsidR="00A6453D" w:rsidRPr="00D51B94">
        <w:rPr>
          <w:color w:val="000000" w:themeColor="text1"/>
          <w:sz w:val="22"/>
          <w:szCs w:val="22"/>
          <w:lang w:eastAsia="ar-SA"/>
        </w:rPr>
        <w:t>(ліквідатора тощо)</w:t>
      </w:r>
      <w:r w:rsidR="00A6453D" w:rsidRPr="00D51B94">
        <w:rPr>
          <w:color w:val="000000" w:themeColor="text1"/>
          <w:sz w:val="22"/>
          <w:szCs w:val="22"/>
        </w:rPr>
        <w:t xml:space="preserve">, затвердження порядку ліквідації, а також порядку розподілу між акціонерами майна, що залишилося після задоволення вимог кредиторів, вирішують Загальні збори, якщо інше не передбачено законом. </w:t>
      </w:r>
    </w:p>
    <w:p w:rsidR="00A6453D" w:rsidRPr="00D51B94" w:rsidRDefault="00937D3F" w:rsidP="00937D3F">
      <w:pPr>
        <w:pStyle w:val="a3"/>
        <w:spacing w:after="0" w:line="200" w:lineRule="atLeast"/>
        <w:rPr>
          <w:color w:val="000000" w:themeColor="text1"/>
          <w:sz w:val="22"/>
          <w:szCs w:val="22"/>
        </w:rPr>
      </w:pPr>
      <w:r>
        <w:rPr>
          <w:color w:val="000000" w:themeColor="text1"/>
          <w:sz w:val="22"/>
          <w:szCs w:val="22"/>
        </w:rPr>
        <w:t>10.20.3.</w:t>
      </w:r>
      <w:r w:rsidR="00A6453D" w:rsidRPr="00D51B94">
        <w:rPr>
          <w:color w:val="000000" w:themeColor="text1"/>
          <w:sz w:val="22"/>
          <w:szCs w:val="22"/>
        </w:rPr>
        <w:t xml:space="preserve"> З моменту обрання ліквідаційної комісії </w:t>
      </w:r>
      <w:r w:rsidR="00A6453D" w:rsidRPr="00D51B94">
        <w:rPr>
          <w:color w:val="000000" w:themeColor="text1"/>
          <w:sz w:val="22"/>
          <w:szCs w:val="22"/>
          <w:lang w:eastAsia="ar-SA"/>
        </w:rPr>
        <w:t xml:space="preserve">(ліквідатора тощо) </w:t>
      </w:r>
      <w:r w:rsidR="00A6453D" w:rsidRPr="00D51B94">
        <w:rPr>
          <w:color w:val="000000" w:themeColor="text1"/>
          <w:sz w:val="22"/>
          <w:szCs w:val="22"/>
        </w:rPr>
        <w:t>до неї переходять повноваження Наглядової ради та Виконавчого органу Товариства.</w:t>
      </w:r>
    </w:p>
    <w:p w:rsidR="00A6453D" w:rsidRPr="00D51B94" w:rsidRDefault="00937D3F" w:rsidP="00937D3F">
      <w:pPr>
        <w:pStyle w:val="a3"/>
        <w:spacing w:after="0" w:line="200" w:lineRule="atLeast"/>
        <w:rPr>
          <w:color w:val="000000" w:themeColor="text1"/>
          <w:sz w:val="22"/>
          <w:szCs w:val="22"/>
          <w:lang w:eastAsia="ar-SA"/>
        </w:rPr>
      </w:pPr>
      <w:r>
        <w:rPr>
          <w:color w:val="000000" w:themeColor="text1"/>
          <w:sz w:val="22"/>
          <w:szCs w:val="22"/>
        </w:rPr>
        <w:t>10.20.4.</w:t>
      </w:r>
      <w:r w:rsidR="00A6453D" w:rsidRPr="00D51B94">
        <w:rPr>
          <w:color w:val="000000" w:themeColor="text1"/>
          <w:sz w:val="22"/>
          <w:szCs w:val="22"/>
        </w:rPr>
        <w:t xml:space="preserve"> З метою виконання покладених на </w:t>
      </w:r>
      <w:r w:rsidR="00A6453D" w:rsidRPr="00D51B94">
        <w:rPr>
          <w:color w:val="000000" w:themeColor="text1"/>
          <w:sz w:val="22"/>
          <w:szCs w:val="22"/>
          <w:lang w:eastAsia="ar-SA"/>
        </w:rPr>
        <w:t xml:space="preserve">Ліквідаційну комісію (ліквідатора тощо) </w:t>
      </w:r>
      <w:r w:rsidR="00A6453D" w:rsidRPr="00D51B94">
        <w:rPr>
          <w:color w:val="000000" w:themeColor="text1"/>
          <w:sz w:val="22"/>
          <w:szCs w:val="22"/>
        </w:rPr>
        <w:t>повноважень вона</w:t>
      </w:r>
      <w:r w:rsidR="00A6453D" w:rsidRPr="00D51B94">
        <w:rPr>
          <w:color w:val="000000" w:themeColor="text1"/>
          <w:sz w:val="22"/>
          <w:szCs w:val="22"/>
          <w:lang w:eastAsia="ar-SA"/>
        </w:rPr>
        <w:t>:</w:t>
      </w:r>
    </w:p>
    <w:p w:rsidR="00A6453D" w:rsidRPr="00D51B94" w:rsidRDefault="00A6453D" w:rsidP="00A6453D">
      <w:pPr>
        <w:pStyle w:val="a3"/>
        <w:widowControl w:val="0"/>
        <w:numPr>
          <w:ilvl w:val="0"/>
          <w:numId w:val="34"/>
        </w:numPr>
        <w:tabs>
          <w:tab w:val="left" w:pos="831"/>
          <w:tab w:val="left" w:pos="1191"/>
        </w:tabs>
        <w:suppressAutoHyphens/>
        <w:spacing w:after="0" w:line="200" w:lineRule="atLeast"/>
        <w:ind w:left="831"/>
        <w:rPr>
          <w:rFonts w:eastAsia="Lucida Sans Unicode"/>
          <w:color w:val="000000" w:themeColor="text1"/>
          <w:sz w:val="22"/>
          <w:szCs w:val="22"/>
        </w:rPr>
      </w:pPr>
      <w:r w:rsidRPr="00D51B94">
        <w:rPr>
          <w:color w:val="000000" w:themeColor="text1"/>
          <w:sz w:val="22"/>
          <w:szCs w:val="22"/>
          <w:lang w:eastAsia="ar-SA"/>
        </w:rPr>
        <w:t xml:space="preserve">проводить необхідну підготовчу й організаційну роботу з припинення </w:t>
      </w:r>
      <w:r w:rsidRPr="00D51B94">
        <w:rPr>
          <w:color w:val="000000" w:themeColor="text1"/>
          <w:sz w:val="22"/>
          <w:szCs w:val="22"/>
        </w:rPr>
        <w:t>Товариства;</w:t>
      </w:r>
    </w:p>
    <w:p w:rsidR="00A6453D" w:rsidRPr="00D51B94" w:rsidRDefault="00A6453D" w:rsidP="00A6453D">
      <w:pPr>
        <w:pStyle w:val="a3"/>
        <w:widowControl w:val="0"/>
        <w:numPr>
          <w:ilvl w:val="0"/>
          <w:numId w:val="34"/>
        </w:numPr>
        <w:tabs>
          <w:tab w:val="left" w:pos="831"/>
          <w:tab w:val="left" w:pos="1191"/>
        </w:tabs>
        <w:suppressAutoHyphens/>
        <w:spacing w:after="0" w:line="200" w:lineRule="atLeast"/>
        <w:ind w:left="831"/>
        <w:rPr>
          <w:color w:val="000000" w:themeColor="text1"/>
          <w:sz w:val="22"/>
          <w:szCs w:val="22"/>
          <w:lang w:eastAsia="ar-SA"/>
        </w:rPr>
      </w:pPr>
      <w:r w:rsidRPr="00D51B94">
        <w:rPr>
          <w:color w:val="000000" w:themeColor="text1"/>
          <w:sz w:val="22"/>
          <w:szCs w:val="22"/>
          <w:lang w:eastAsia="ar-SA"/>
        </w:rPr>
        <w:t xml:space="preserve">вживає усіх можливих заходів щодо виявлення кредиторів, а також письмово повідомляє їх про припинення </w:t>
      </w:r>
      <w:r w:rsidRPr="00D51B94">
        <w:rPr>
          <w:color w:val="000000" w:themeColor="text1"/>
          <w:sz w:val="22"/>
          <w:szCs w:val="22"/>
        </w:rPr>
        <w:t>Товариства</w:t>
      </w:r>
      <w:r w:rsidRPr="00D51B94">
        <w:rPr>
          <w:color w:val="000000" w:themeColor="text1"/>
          <w:sz w:val="22"/>
          <w:szCs w:val="22"/>
          <w:lang w:eastAsia="ar-SA"/>
        </w:rPr>
        <w:t xml:space="preserve"> шляхом його ліквідації;</w:t>
      </w:r>
    </w:p>
    <w:p w:rsidR="00A6453D" w:rsidRPr="00D51B94" w:rsidRDefault="00A6453D" w:rsidP="00A6453D">
      <w:pPr>
        <w:pStyle w:val="a3"/>
        <w:widowControl w:val="0"/>
        <w:numPr>
          <w:ilvl w:val="0"/>
          <w:numId w:val="34"/>
        </w:numPr>
        <w:tabs>
          <w:tab w:val="left" w:pos="831"/>
          <w:tab w:val="left" w:pos="1191"/>
        </w:tabs>
        <w:suppressAutoHyphens/>
        <w:spacing w:after="0" w:line="200" w:lineRule="atLeast"/>
        <w:ind w:left="831"/>
        <w:rPr>
          <w:rFonts w:eastAsia="Lucida Sans Unicode"/>
          <w:color w:val="000000" w:themeColor="text1"/>
          <w:sz w:val="22"/>
          <w:szCs w:val="22"/>
        </w:rPr>
      </w:pPr>
      <w:r w:rsidRPr="00D51B94">
        <w:rPr>
          <w:color w:val="000000" w:themeColor="text1"/>
          <w:sz w:val="22"/>
          <w:szCs w:val="22"/>
        </w:rPr>
        <w:t>публікує в друкованих засобах масової інформації згідно вимог діючого законодавства повідомлення про припинення Товариства та про порядок і строк заяви кредиторами вимог до Товариства;</w:t>
      </w:r>
    </w:p>
    <w:p w:rsidR="00A6453D" w:rsidRPr="00D51B94" w:rsidRDefault="00A6453D" w:rsidP="00A6453D">
      <w:pPr>
        <w:pStyle w:val="a3"/>
        <w:widowControl w:val="0"/>
        <w:numPr>
          <w:ilvl w:val="0"/>
          <w:numId w:val="34"/>
        </w:numPr>
        <w:tabs>
          <w:tab w:val="left" w:pos="831"/>
          <w:tab w:val="left" w:pos="1191"/>
        </w:tabs>
        <w:suppressAutoHyphens/>
        <w:spacing w:after="0" w:line="200" w:lineRule="atLeast"/>
        <w:ind w:left="831"/>
        <w:rPr>
          <w:color w:val="000000" w:themeColor="text1"/>
          <w:sz w:val="22"/>
          <w:szCs w:val="22"/>
        </w:rPr>
      </w:pPr>
      <w:r w:rsidRPr="00D51B94">
        <w:rPr>
          <w:color w:val="000000" w:themeColor="text1"/>
          <w:sz w:val="22"/>
          <w:szCs w:val="22"/>
        </w:rPr>
        <w:t>управляє майном Товариства;</w:t>
      </w:r>
    </w:p>
    <w:p w:rsidR="00A6453D" w:rsidRPr="00D51B94" w:rsidRDefault="00A6453D" w:rsidP="00A6453D">
      <w:pPr>
        <w:pStyle w:val="a3"/>
        <w:widowControl w:val="0"/>
        <w:numPr>
          <w:ilvl w:val="0"/>
          <w:numId w:val="34"/>
        </w:numPr>
        <w:tabs>
          <w:tab w:val="left" w:pos="831"/>
          <w:tab w:val="left" w:pos="1191"/>
        </w:tabs>
        <w:suppressAutoHyphens/>
        <w:spacing w:after="0" w:line="200" w:lineRule="atLeast"/>
        <w:ind w:left="831"/>
        <w:rPr>
          <w:color w:val="000000" w:themeColor="text1"/>
          <w:sz w:val="22"/>
          <w:szCs w:val="22"/>
        </w:rPr>
      </w:pPr>
      <w:r w:rsidRPr="00D51B94">
        <w:rPr>
          <w:color w:val="000000" w:themeColor="text1"/>
          <w:sz w:val="22"/>
          <w:szCs w:val="22"/>
        </w:rPr>
        <w:t>забезпечує проведення інвентаризації та оцінки майна Товариства;</w:t>
      </w:r>
    </w:p>
    <w:p w:rsidR="00A6453D" w:rsidRPr="00D51B94" w:rsidRDefault="00A6453D" w:rsidP="00A6453D">
      <w:pPr>
        <w:pStyle w:val="a3"/>
        <w:widowControl w:val="0"/>
        <w:numPr>
          <w:ilvl w:val="0"/>
          <w:numId w:val="34"/>
        </w:numPr>
        <w:tabs>
          <w:tab w:val="left" w:pos="831"/>
          <w:tab w:val="left" w:pos="1191"/>
        </w:tabs>
        <w:suppressAutoHyphens/>
        <w:spacing w:after="0" w:line="200" w:lineRule="atLeast"/>
        <w:ind w:left="831"/>
        <w:rPr>
          <w:color w:val="000000" w:themeColor="text1"/>
          <w:sz w:val="22"/>
          <w:szCs w:val="22"/>
        </w:rPr>
      </w:pPr>
      <w:r w:rsidRPr="00D51B94">
        <w:rPr>
          <w:color w:val="000000" w:themeColor="text1"/>
          <w:sz w:val="22"/>
          <w:szCs w:val="22"/>
        </w:rPr>
        <w:t>вживає заходів до стягнення дебіторської заборгованості Товариства;</w:t>
      </w:r>
    </w:p>
    <w:p w:rsidR="00A6453D" w:rsidRPr="00D51B94" w:rsidRDefault="00A6453D" w:rsidP="00A6453D">
      <w:pPr>
        <w:pStyle w:val="a3"/>
        <w:widowControl w:val="0"/>
        <w:numPr>
          <w:ilvl w:val="0"/>
          <w:numId w:val="34"/>
        </w:numPr>
        <w:tabs>
          <w:tab w:val="left" w:pos="831"/>
          <w:tab w:val="left" w:pos="1191"/>
        </w:tabs>
        <w:suppressAutoHyphens/>
        <w:spacing w:after="0" w:line="200" w:lineRule="atLeast"/>
        <w:ind w:left="831"/>
        <w:rPr>
          <w:color w:val="000000" w:themeColor="text1"/>
          <w:sz w:val="22"/>
          <w:szCs w:val="22"/>
        </w:rPr>
      </w:pPr>
      <w:r w:rsidRPr="00D51B94">
        <w:rPr>
          <w:color w:val="000000" w:themeColor="text1"/>
          <w:sz w:val="22"/>
          <w:szCs w:val="22"/>
        </w:rPr>
        <w:t>реалізує майно Товариства;</w:t>
      </w:r>
    </w:p>
    <w:p w:rsidR="00A6453D" w:rsidRPr="00D51B94" w:rsidRDefault="00A6453D" w:rsidP="00A6453D">
      <w:pPr>
        <w:pStyle w:val="a3"/>
        <w:widowControl w:val="0"/>
        <w:numPr>
          <w:ilvl w:val="0"/>
          <w:numId w:val="34"/>
        </w:numPr>
        <w:tabs>
          <w:tab w:val="left" w:pos="831"/>
          <w:tab w:val="left" w:pos="1191"/>
        </w:tabs>
        <w:suppressAutoHyphens/>
        <w:spacing w:after="0" w:line="200" w:lineRule="atLeast"/>
        <w:ind w:left="831"/>
        <w:rPr>
          <w:color w:val="000000" w:themeColor="text1"/>
          <w:sz w:val="22"/>
          <w:szCs w:val="22"/>
        </w:rPr>
      </w:pPr>
      <w:r w:rsidRPr="00D51B94">
        <w:rPr>
          <w:color w:val="000000" w:themeColor="text1"/>
          <w:sz w:val="22"/>
          <w:szCs w:val="22"/>
        </w:rPr>
        <w:t>здійснює розрахунки з кредиторами Товариства у порядку, передбаченому законом;</w:t>
      </w:r>
    </w:p>
    <w:p w:rsidR="00A6453D" w:rsidRPr="00D51B94" w:rsidRDefault="00A6453D" w:rsidP="00A6453D">
      <w:pPr>
        <w:pStyle w:val="a3"/>
        <w:widowControl w:val="0"/>
        <w:numPr>
          <w:ilvl w:val="0"/>
          <w:numId w:val="34"/>
        </w:numPr>
        <w:tabs>
          <w:tab w:val="left" w:pos="831"/>
          <w:tab w:val="left" w:pos="1191"/>
        </w:tabs>
        <w:suppressAutoHyphens/>
        <w:spacing w:after="0" w:line="200" w:lineRule="atLeast"/>
        <w:ind w:left="831"/>
        <w:rPr>
          <w:color w:val="000000" w:themeColor="text1"/>
          <w:sz w:val="22"/>
          <w:szCs w:val="22"/>
        </w:rPr>
      </w:pPr>
      <w:r w:rsidRPr="00D51B94">
        <w:rPr>
          <w:color w:val="000000" w:themeColor="text1"/>
          <w:sz w:val="22"/>
          <w:szCs w:val="22"/>
        </w:rPr>
        <w:t>здійснює інші заходи, необхідні для задоволення вимог кредиторів Товариства.</w:t>
      </w:r>
    </w:p>
    <w:p w:rsidR="00A6453D" w:rsidRPr="00D51B94" w:rsidRDefault="00937D3F" w:rsidP="00937D3F">
      <w:pPr>
        <w:pStyle w:val="4"/>
        <w:spacing w:before="0" w:after="0" w:line="200" w:lineRule="atLeast"/>
        <w:jc w:val="both"/>
        <w:rPr>
          <w:color w:val="000000" w:themeColor="text1"/>
          <w:sz w:val="22"/>
          <w:szCs w:val="22"/>
          <w:lang w:val="uk-UA" w:eastAsia="ar-SA"/>
        </w:rPr>
      </w:pPr>
      <w:r>
        <w:rPr>
          <w:color w:val="000000" w:themeColor="text1"/>
          <w:sz w:val="22"/>
          <w:szCs w:val="22"/>
          <w:lang w:val="uk-UA" w:eastAsia="ar-SA"/>
        </w:rPr>
        <w:t>10.20.5.</w:t>
      </w:r>
      <w:r w:rsidR="00A6453D" w:rsidRPr="00D51B94">
        <w:rPr>
          <w:color w:val="000000" w:themeColor="text1"/>
          <w:sz w:val="22"/>
          <w:szCs w:val="22"/>
          <w:lang w:val="uk-UA" w:eastAsia="ar-SA"/>
        </w:rPr>
        <w:t xml:space="preserve"> Ліквідаційна комісія (ліквідатор тощо) після закінчення строку для пред'явлення вимог кредиторами складає проміжний ліквідаційний баланс, що містить відомості про склад майна </w:t>
      </w:r>
      <w:r w:rsidR="00A6453D" w:rsidRPr="00D51B94">
        <w:rPr>
          <w:rFonts w:eastAsia="Lucida Sans Unicode"/>
          <w:color w:val="000000" w:themeColor="text1"/>
          <w:sz w:val="22"/>
          <w:szCs w:val="22"/>
          <w:lang w:val="uk-UA"/>
        </w:rPr>
        <w:t>Товариства</w:t>
      </w:r>
      <w:r w:rsidR="00A6453D" w:rsidRPr="00D51B94">
        <w:rPr>
          <w:color w:val="000000" w:themeColor="text1"/>
          <w:sz w:val="22"/>
          <w:szCs w:val="22"/>
          <w:lang w:val="uk-UA" w:eastAsia="ar-SA"/>
        </w:rPr>
        <w:t>, перелік пред'явлених кредиторами вимог, а також про результати їх розгляду.</w:t>
      </w:r>
    </w:p>
    <w:p w:rsidR="00A6453D" w:rsidRPr="00D51B94" w:rsidRDefault="00A6453D" w:rsidP="00937D3F">
      <w:pPr>
        <w:pStyle w:val="4"/>
        <w:spacing w:before="0" w:after="0" w:line="200" w:lineRule="atLeast"/>
        <w:jc w:val="both"/>
        <w:rPr>
          <w:color w:val="000000" w:themeColor="text1"/>
          <w:sz w:val="22"/>
          <w:szCs w:val="22"/>
          <w:lang w:val="uk-UA" w:eastAsia="ar-SA"/>
        </w:rPr>
      </w:pPr>
      <w:r w:rsidRPr="00D51B94">
        <w:rPr>
          <w:color w:val="000000" w:themeColor="text1"/>
          <w:sz w:val="22"/>
          <w:szCs w:val="22"/>
          <w:lang w:val="uk-UA" w:eastAsia="ar-SA"/>
        </w:rPr>
        <w:t xml:space="preserve">Проміжний ліквідаційний баланс затверджується Загальними зборами </w:t>
      </w:r>
      <w:r w:rsidRPr="00D51B94">
        <w:rPr>
          <w:rFonts w:eastAsia="Lucida Sans Unicode"/>
          <w:color w:val="000000" w:themeColor="text1"/>
          <w:sz w:val="22"/>
          <w:szCs w:val="22"/>
          <w:lang w:val="uk-UA"/>
        </w:rPr>
        <w:t>Товариства</w:t>
      </w:r>
      <w:r w:rsidRPr="00D51B94">
        <w:rPr>
          <w:color w:val="000000" w:themeColor="text1"/>
          <w:sz w:val="22"/>
          <w:szCs w:val="22"/>
          <w:lang w:val="uk-UA" w:eastAsia="ar-SA"/>
        </w:rPr>
        <w:t xml:space="preserve"> або органом, що прийняв рішення про ліквідацію </w:t>
      </w:r>
      <w:r w:rsidRPr="00D51B94">
        <w:rPr>
          <w:rFonts w:eastAsia="Lucida Sans Unicode"/>
          <w:color w:val="000000" w:themeColor="text1"/>
          <w:sz w:val="22"/>
          <w:szCs w:val="22"/>
          <w:lang w:val="uk-UA"/>
        </w:rPr>
        <w:t>Товариства</w:t>
      </w:r>
      <w:r w:rsidRPr="00D51B94">
        <w:rPr>
          <w:color w:val="000000" w:themeColor="text1"/>
          <w:sz w:val="22"/>
          <w:szCs w:val="22"/>
          <w:lang w:val="uk-UA" w:eastAsia="ar-SA"/>
        </w:rPr>
        <w:t>.</w:t>
      </w:r>
    </w:p>
    <w:p w:rsidR="00A6453D" w:rsidRPr="00D51B94" w:rsidRDefault="00937D3F" w:rsidP="00937D3F">
      <w:pPr>
        <w:pStyle w:val="4"/>
        <w:spacing w:before="0" w:after="0" w:line="200" w:lineRule="atLeast"/>
        <w:jc w:val="both"/>
        <w:rPr>
          <w:color w:val="000000" w:themeColor="text1"/>
          <w:sz w:val="22"/>
          <w:szCs w:val="22"/>
          <w:lang w:val="uk-UA" w:eastAsia="ar-SA"/>
        </w:rPr>
      </w:pPr>
      <w:r>
        <w:rPr>
          <w:color w:val="000000" w:themeColor="text1"/>
          <w:sz w:val="22"/>
          <w:szCs w:val="22"/>
          <w:lang w:val="uk-UA" w:eastAsia="ar-SA"/>
        </w:rPr>
        <w:t>10.20</w:t>
      </w:r>
      <w:r w:rsidR="00A6453D" w:rsidRPr="00D51B94">
        <w:rPr>
          <w:color w:val="000000" w:themeColor="text1"/>
          <w:sz w:val="22"/>
          <w:szCs w:val="22"/>
          <w:lang w:val="uk-UA" w:eastAsia="ar-SA"/>
        </w:rPr>
        <w:t xml:space="preserve">.6. Виплата грошових сум кредиторам </w:t>
      </w:r>
      <w:r w:rsidR="00A6453D" w:rsidRPr="00D51B94">
        <w:rPr>
          <w:rFonts w:eastAsia="Lucida Sans Unicode"/>
          <w:color w:val="000000" w:themeColor="text1"/>
          <w:sz w:val="22"/>
          <w:szCs w:val="22"/>
          <w:lang w:val="uk-UA"/>
        </w:rPr>
        <w:t>Товариства</w:t>
      </w:r>
      <w:r w:rsidR="00A6453D" w:rsidRPr="00D51B94">
        <w:rPr>
          <w:color w:val="000000" w:themeColor="text1"/>
          <w:sz w:val="22"/>
          <w:szCs w:val="22"/>
          <w:lang w:val="uk-UA" w:eastAsia="ar-SA"/>
        </w:rPr>
        <w:t xml:space="preserve"> провадиться відповідно до проміжного ліквідаційного балансу, починаючи від дня його затвердження, у порядку черговості, встановленої діючим законодавством України.</w:t>
      </w:r>
    </w:p>
    <w:p w:rsidR="00A6453D" w:rsidRPr="00D51B94" w:rsidRDefault="00937D3F" w:rsidP="00937D3F">
      <w:pPr>
        <w:pStyle w:val="a3"/>
        <w:spacing w:after="0" w:line="200" w:lineRule="atLeast"/>
        <w:rPr>
          <w:color w:val="000000" w:themeColor="text1"/>
          <w:sz w:val="22"/>
          <w:szCs w:val="22"/>
          <w:lang w:eastAsia="ar-SA"/>
        </w:rPr>
      </w:pPr>
      <w:r>
        <w:rPr>
          <w:color w:val="000000" w:themeColor="text1"/>
          <w:sz w:val="22"/>
          <w:szCs w:val="22"/>
          <w:lang w:eastAsia="ar-SA"/>
        </w:rPr>
        <w:t>10.20</w:t>
      </w:r>
      <w:r w:rsidR="00A6453D" w:rsidRPr="00D51B94">
        <w:rPr>
          <w:color w:val="000000" w:themeColor="text1"/>
          <w:sz w:val="22"/>
          <w:szCs w:val="22"/>
          <w:lang w:eastAsia="ar-SA"/>
        </w:rPr>
        <w:t>.7. Майно Товариства, що залишилося після задоволення вимог кредиторів, має бути реалізовано з подальшим розподілом отриманих коштів між акціонерами. Розподіл відбувається пропорційно до частки кожного акціонера в статутному капіталі Товариства кожні два тижні до дати продажу всього майна.</w:t>
      </w:r>
    </w:p>
    <w:p w:rsidR="00A6453D" w:rsidRPr="00D51B94" w:rsidRDefault="00937D3F" w:rsidP="00937D3F">
      <w:pPr>
        <w:pStyle w:val="4"/>
        <w:spacing w:before="0" w:after="0" w:line="200" w:lineRule="atLeast"/>
        <w:jc w:val="both"/>
        <w:rPr>
          <w:color w:val="000000" w:themeColor="text1"/>
          <w:sz w:val="22"/>
          <w:szCs w:val="22"/>
          <w:lang w:val="uk-UA" w:eastAsia="ar-SA"/>
        </w:rPr>
      </w:pPr>
      <w:r>
        <w:rPr>
          <w:color w:val="000000" w:themeColor="text1"/>
          <w:sz w:val="22"/>
          <w:szCs w:val="22"/>
          <w:lang w:val="uk-UA" w:eastAsia="ar-SA"/>
        </w:rPr>
        <w:t>10.20</w:t>
      </w:r>
      <w:r w:rsidR="00A6453D" w:rsidRPr="00D51B94">
        <w:rPr>
          <w:color w:val="000000" w:themeColor="text1"/>
          <w:sz w:val="22"/>
          <w:szCs w:val="22"/>
          <w:lang w:val="uk-UA" w:eastAsia="ar-SA"/>
        </w:rPr>
        <w:t xml:space="preserve">.8.  Після завершення розрахунків із кредиторами ліквідаційна комісія (ліквідатор тощо) складає ліквідаційний баланс та подає його на затвердження Загальним зборам </w:t>
      </w:r>
      <w:r w:rsidR="00A6453D" w:rsidRPr="00D51B94">
        <w:rPr>
          <w:rFonts w:eastAsia="Lucida Sans Unicode"/>
          <w:color w:val="000000" w:themeColor="text1"/>
          <w:sz w:val="22"/>
          <w:szCs w:val="22"/>
          <w:lang w:val="uk-UA"/>
        </w:rPr>
        <w:t>Товариства</w:t>
      </w:r>
      <w:r w:rsidR="00A6453D" w:rsidRPr="00D51B94">
        <w:rPr>
          <w:color w:val="000000" w:themeColor="text1"/>
          <w:sz w:val="22"/>
          <w:szCs w:val="22"/>
          <w:lang w:val="uk-UA" w:eastAsia="ar-SA"/>
        </w:rPr>
        <w:t>.</w:t>
      </w:r>
    </w:p>
    <w:p w:rsidR="00A6453D" w:rsidRPr="00D51B94" w:rsidRDefault="00A6453D" w:rsidP="00937D3F">
      <w:pPr>
        <w:pStyle w:val="a3"/>
        <w:spacing w:after="0" w:line="200" w:lineRule="atLeast"/>
        <w:rPr>
          <w:color w:val="000000" w:themeColor="text1"/>
          <w:sz w:val="22"/>
          <w:szCs w:val="22"/>
        </w:rPr>
      </w:pPr>
      <w:r w:rsidRPr="00D51B94">
        <w:rPr>
          <w:color w:val="000000" w:themeColor="text1"/>
          <w:sz w:val="22"/>
          <w:szCs w:val="22"/>
        </w:rPr>
        <w:t xml:space="preserve">Ліквідаційний баланс, складений ліквідаційною комісією </w:t>
      </w:r>
      <w:r w:rsidRPr="00D51B94">
        <w:rPr>
          <w:color w:val="000000" w:themeColor="text1"/>
          <w:sz w:val="22"/>
          <w:szCs w:val="22"/>
          <w:lang w:eastAsia="ar-SA"/>
        </w:rPr>
        <w:t>(ліквідатором тощо)</w:t>
      </w:r>
      <w:r w:rsidRPr="00D51B94">
        <w:rPr>
          <w:color w:val="000000" w:themeColor="text1"/>
          <w:sz w:val="22"/>
          <w:szCs w:val="22"/>
        </w:rPr>
        <w:t>, підлягає затвердженню Загальними зборами.</w:t>
      </w:r>
    </w:p>
    <w:p w:rsidR="00A6453D" w:rsidRPr="00D51B94" w:rsidRDefault="00937D3F" w:rsidP="00937D3F">
      <w:pPr>
        <w:pStyle w:val="4"/>
        <w:spacing w:before="0" w:after="0" w:line="200" w:lineRule="atLeast"/>
        <w:jc w:val="both"/>
        <w:rPr>
          <w:color w:val="000000" w:themeColor="text1"/>
          <w:sz w:val="22"/>
          <w:szCs w:val="22"/>
          <w:lang w:val="uk-UA" w:eastAsia="ar-SA"/>
        </w:rPr>
      </w:pPr>
      <w:r>
        <w:rPr>
          <w:color w:val="000000" w:themeColor="text1"/>
          <w:sz w:val="22"/>
          <w:szCs w:val="22"/>
          <w:lang w:val="uk-UA" w:eastAsia="ar-SA"/>
        </w:rPr>
        <w:t>10.20</w:t>
      </w:r>
      <w:r w:rsidR="00A6453D" w:rsidRPr="00D51B94">
        <w:rPr>
          <w:color w:val="000000" w:themeColor="text1"/>
          <w:sz w:val="22"/>
          <w:szCs w:val="22"/>
          <w:lang w:val="uk-UA" w:eastAsia="ar-SA"/>
        </w:rPr>
        <w:t xml:space="preserve">.9. У випадку визнання </w:t>
      </w:r>
      <w:r w:rsidR="00A6453D" w:rsidRPr="00D51B94">
        <w:rPr>
          <w:rFonts w:eastAsia="Lucida Sans Unicode"/>
          <w:color w:val="000000" w:themeColor="text1"/>
          <w:sz w:val="22"/>
          <w:szCs w:val="22"/>
          <w:lang w:val="uk-UA"/>
        </w:rPr>
        <w:t>Товариства</w:t>
      </w:r>
      <w:r w:rsidR="00A6453D" w:rsidRPr="00D51B94">
        <w:rPr>
          <w:color w:val="000000" w:themeColor="text1"/>
          <w:sz w:val="22"/>
          <w:szCs w:val="22"/>
          <w:lang w:val="uk-UA" w:eastAsia="ar-SA"/>
        </w:rPr>
        <w:t xml:space="preserve"> банкрутом порядок створення і роботи ліквідаційної комісії (ліквідатора тощо), а також умови ліквідації </w:t>
      </w:r>
      <w:r w:rsidR="00A6453D" w:rsidRPr="00D51B94">
        <w:rPr>
          <w:rFonts w:eastAsia="Lucida Sans Unicode"/>
          <w:color w:val="000000" w:themeColor="text1"/>
          <w:sz w:val="22"/>
          <w:szCs w:val="22"/>
          <w:lang w:val="uk-UA"/>
        </w:rPr>
        <w:t>Товариства</w:t>
      </w:r>
      <w:r w:rsidR="00A6453D" w:rsidRPr="00D51B94">
        <w:rPr>
          <w:color w:val="000000" w:themeColor="text1"/>
          <w:sz w:val="22"/>
          <w:szCs w:val="22"/>
          <w:lang w:val="uk-UA" w:eastAsia="ar-SA"/>
        </w:rPr>
        <w:t xml:space="preserve"> визначаються Законом України "Про поновлення платоспроможності боржника або визнання його банкрутом".</w:t>
      </w:r>
    </w:p>
    <w:p w:rsidR="00A6453D" w:rsidRPr="00D51B94" w:rsidRDefault="00937D3F" w:rsidP="00937D3F">
      <w:pPr>
        <w:pStyle w:val="a3"/>
        <w:spacing w:after="0" w:line="200" w:lineRule="atLeast"/>
        <w:rPr>
          <w:color w:val="000000" w:themeColor="text1"/>
          <w:sz w:val="22"/>
          <w:szCs w:val="22"/>
        </w:rPr>
      </w:pPr>
      <w:r>
        <w:rPr>
          <w:color w:val="000000" w:themeColor="text1"/>
          <w:sz w:val="22"/>
          <w:szCs w:val="22"/>
        </w:rPr>
        <w:t>10</w:t>
      </w:r>
      <w:r w:rsidR="00A6453D" w:rsidRPr="00D51B94">
        <w:rPr>
          <w:color w:val="000000" w:themeColor="text1"/>
          <w:sz w:val="22"/>
          <w:szCs w:val="22"/>
        </w:rPr>
        <w:t>.</w:t>
      </w:r>
      <w:r>
        <w:rPr>
          <w:color w:val="000000" w:themeColor="text1"/>
          <w:sz w:val="22"/>
          <w:szCs w:val="22"/>
        </w:rPr>
        <w:t>20.</w:t>
      </w:r>
      <w:r w:rsidR="00A6453D" w:rsidRPr="00D51B94">
        <w:rPr>
          <w:color w:val="000000" w:themeColor="text1"/>
          <w:sz w:val="22"/>
          <w:szCs w:val="22"/>
        </w:rPr>
        <w:t xml:space="preserve">10. Ліквідація Товариства вважається завершеною, а Товариство таким, що припинилося, з дати внесення до Єдиного державного реєстру запису про проведення державної реєстрації припинення Товариства в результаті його ліквідації. </w:t>
      </w:r>
    </w:p>
    <w:p w:rsidR="00C868E8" w:rsidRPr="00D51B94" w:rsidRDefault="00C868E8" w:rsidP="00A6453D">
      <w:pPr>
        <w:rPr>
          <w:color w:val="000000" w:themeColor="text1"/>
          <w:sz w:val="22"/>
          <w:szCs w:val="22"/>
        </w:rPr>
      </w:pPr>
    </w:p>
    <w:p w:rsidR="00DE75CB" w:rsidRDefault="009752B0" w:rsidP="009752B0">
      <w:pPr>
        <w:rPr>
          <w:b/>
          <w:sz w:val="22"/>
          <w:szCs w:val="22"/>
        </w:rPr>
      </w:pPr>
      <w:r>
        <w:rPr>
          <w:b/>
          <w:sz w:val="22"/>
          <w:szCs w:val="22"/>
        </w:rPr>
        <w:t>11</w:t>
      </w:r>
      <w:r w:rsidR="00C868E8">
        <w:rPr>
          <w:b/>
          <w:sz w:val="22"/>
          <w:szCs w:val="22"/>
        </w:rPr>
        <w:t xml:space="preserve">. ПОРЯДОК ВНЕСЕННЯ ЗМІН ТА ДОПОВНЕНЬ ДО СТАТУТУ ТОВАРИСТВА </w:t>
      </w:r>
    </w:p>
    <w:p w:rsidR="009752B0" w:rsidRDefault="009752B0" w:rsidP="009752B0">
      <w:pPr>
        <w:rPr>
          <w:b/>
          <w:sz w:val="22"/>
          <w:szCs w:val="22"/>
        </w:rPr>
      </w:pPr>
    </w:p>
    <w:p w:rsidR="00A6453D" w:rsidRDefault="009752B0" w:rsidP="00DE75CB">
      <w:pPr>
        <w:rPr>
          <w:sz w:val="22"/>
          <w:szCs w:val="22"/>
        </w:rPr>
      </w:pPr>
      <w:r>
        <w:rPr>
          <w:sz w:val="22"/>
          <w:szCs w:val="22"/>
        </w:rPr>
        <w:lastRenderedPageBreak/>
        <w:t>11</w:t>
      </w:r>
      <w:r w:rsidR="00A6453D" w:rsidRPr="00A6453D">
        <w:rPr>
          <w:sz w:val="22"/>
          <w:szCs w:val="22"/>
        </w:rPr>
        <w:t>.1</w:t>
      </w:r>
      <w:r w:rsidR="00A6453D">
        <w:rPr>
          <w:sz w:val="22"/>
          <w:szCs w:val="22"/>
        </w:rPr>
        <w:t>. Рішення про внесення змін і доповнень до Статуту Товариства приймається Загальними зборами акціонерів.</w:t>
      </w:r>
    </w:p>
    <w:p w:rsidR="009752B0" w:rsidRDefault="009752B0" w:rsidP="00DE75CB">
      <w:pPr>
        <w:rPr>
          <w:sz w:val="22"/>
          <w:szCs w:val="22"/>
        </w:rPr>
      </w:pPr>
    </w:p>
    <w:p w:rsidR="009752B0" w:rsidRPr="00A6453D" w:rsidRDefault="009752B0" w:rsidP="00DE75CB">
      <w:pPr>
        <w:rPr>
          <w:sz w:val="22"/>
          <w:szCs w:val="22"/>
        </w:rPr>
      </w:pPr>
      <w:r>
        <w:rPr>
          <w:sz w:val="22"/>
          <w:szCs w:val="22"/>
        </w:rPr>
        <w:t xml:space="preserve">                                                                                                                                                              27  </w:t>
      </w:r>
    </w:p>
    <w:p w:rsidR="00C868E8" w:rsidRPr="00D51B94" w:rsidRDefault="009752B0" w:rsidP="00DE75CB">
      <w:pPr>
        <w:pStyle w:val="ad"/>
        <w:widowControl/>
        <w:tabs>
          <w:tab w:val="left" w:pos="550"/>
        </w:tabs>
        <w:spacing w:before="0" w:after="0" w:line="200" w:lineRule="atLeast"/>
        <w:jc w:val="both"/>
        <w:rPr>
          <w:rFonts w:eastAsia="Times New Roman"/>
          <w:b w:val="0"/>
          <w:color w:val="000000" w:themeColor="text1"/>
          <w:sz w:val="22"/>
          <w:szCs w:val="22"/>
          <w:lang w:eastAsia="ar-SA"/>
        </w:rPr>
      </w:pPr>
      <w:r>
        <w:rPr>
          <w:rFonts w:eastAsia="Times New Roman"/>
          <w:b w:val="0"/>
          <w:color w:val="000000" w:themeColor="text1"/>
          <w:sz w:val="22"/>
          <w:szCs w:val="22"/>
          <w:lang w:eastAsia="ar-SA"/>
        </w:rPr>
        <w:t>11</w:t>
      </w:r>
      <w:r w:rsidR="00DE75CB" w:rsidRPr="00D51B94">
        <w:rPr>
          <w:rFonts w:eastAsia="Times New Roman"/>
          <w:b w:val="0"/>
          <w:color w:val="000000" w:themeColor="text1"/>
          <w:sz w:val="22"/>
          <w:szCs w:val="22"/>
          <w:lang w:eastAsia="ar-SA"/>
        </w:rPr>
        <w:t>.2</w:t>
      </w:r>
      <w:r w:rsidR="00C868E8" w:rsidRPr="00D51B94">
        <w:rPr>
          <w:rFonts w:eastAsia="Times New Roman"/>
          <w:b w:val="0"/>
          <w:color w:val="000000" w:themeColor="text1"/>
          <w:sz w:val="22"/>
          <w:szCs w:val="22"/>
          <w:lang w:eastAsia="ar-SA"/>
        </w:rPr>
        <w:t>.  Внесення змін та доповнень до Статуту Товариства оформлюється окремим додатком або викладенням Статуту Товариства у новій редакції.</w:t>
      </w:r>
    </w:p>
    <w:p w:rsidR="00C868E8" w:rsidRPr="00D51B94" w:rsidRDefault="009752B0" w:rsidP="00DE75CB">
      <w:pPr>
        <w:pStyle w:val="ad"/>
        <w:widowControl/>
        <w:tabs>
          <w:tab w:val="left" w:pos="550"/>
        </w:tabs>
        <w:spacing w:before="0" w:after="0" w:line="200" w:lineRule="atLeast"/>
        <w:jc w:val="both"/>
        <w:rPr>
          <w:rFonts w:eastAsia="Times New Roman"/>
          <w:b w:val="0"/>
          <w:color w:val="000000" w:themeColor="text1"/>
          <w:sz w:val="22"/>
          <w:szCs w:val="22"/>
          <w:lang w:eastAsia="ar-SA"/>
        </w:rPr>
      </w:pPr>
      <w:r>
        <w:rPr>
          <w:rFonts w:eastAsia="Times New Roman"/>
          <w:b w:val="0"/>
          <w:color w:val="000000" w:themeColor="text1"/>
          <w:sz w:val="22"/>
          <w:szCs w:val="22"/>
          <w:lang w:eastAsia="ar-SA"/>
        </w:rPr>
        <w:t>11</w:t>
      </w:r>
      <w:r w:rsidR="00DE75CB" w:rsidRPr="00D51B94">
        <w:rPr>
          <w:rFonts w:eastAsia="Times New Roman"/>
          <w:b w:val="0"/>
          <w:color w:val="000000" w:themeColor="text1"/>
          <w:sz w:val="22"/>
          <w:szCs w:val="22"/>
          <w:lang w:eastAsia="ar-SA"/>
        </w:rPr>
        <w:t>.3</w:t>
      </w:r>
      <w:r w:rsidR="00C868E8" w:rsidRPr="00D51B94">
        <w:rPr>
          <w:rFonts w:eastAsia="Times New Roman"/>
          <w:b w:val="0"/>
          <w:color w:val="000000" w:themeColor="text1"/>
          <w:sz w:val="22"/>
          <w:szCs w:val="22"/>
          <w:lang w:eastAsia="ar-SA"/>
        </w:rPr>
        <w:t>. Зміни та доповнення до Статуту Товариства викладаються письмово та підписуються Головою та секретарем Загальних зборів, на яких було прийнято рішення про внесення змін та доповнень до Статуту Товариства.</w:t>
      </w:r>
    </w:p>
    <w:p w:rsidR="00C868E8" w:rsidRPr="00D51B94" w:rsidRDefault="009752B0" w:rsidP="00DE75CB">
      <w:pPr>
        <w:pStyle w:val="a3"/>
        <w:tabs>
          <w:tab w:val="left" w:pos="550"/>
        </w:tabs>
        <w:spacing w:after="0" w:line="200" w:lineRule="atLeast"/>
        <w:rPr>
          <w:rFonts w:eastAsia="Lucida Sans Unicode"/>
          <w:color w:val="000000" w:themeColor="text1"/>
          <w:sz w:val="22"/>
          <w:szCs w:val="22"/>
          <w:lang w:eastAsia="uk-UA"/>
        </w:rPr>
      </w:pPr>
      <w:r>
        <w:rPr>
          <w:color w:val="000000" w:themeColor="text1"/>
          <w:sz w:val="22"/>
          <w:szCs w:val="22"/>
        </w:rPr>
        <w:t>11</w:t>
      </w:r>
      <w:r w:rsidR="00DE75CB" w:rsidRPr="00D51B94">
        <w:rPr>
          <w:color w:val="000000" w:themeColor="text1"/>
          <w:sz w:val="22"/>
          <w:szCs w:val="22"/>
        </w:rPr>
        <w:t>.4</w:t>
      </w:r>
      <w:r w:rsidR="00C868E8" w:rsidRPr="00D51B94">
        <w:rPr>
          <w:color w:val="000000" w:themeColor="text1"/>
          <w:sz w:val="22"/>
          <w:szCs w:val="22"/>
        </w:rPr>
        <w:t>. Генеральний директор зобов'язаний у строк, визначений законодавством, здійснити всі необхідні організаційні заходи щодо повідомлення державного реєстратора, про зміни, які сталися в цьому Статуті, для внесення необхідних змін до Єдиного державного реєстру.</w:t>
      </w:r>
    </w:p>
    <w:p w:rsidR="00C868E8" w:rsidRDefault="009752B0" w:rsidP="00DE75CB">
      <w:pPr>
        <w:rPr>
          <w:sz w:val="22"/>
          <w:szCs w:val="22"/>
        </w:rPr>
      </w:pPr>
      <w:r>
        <w:rPr>
          <w:sz w:val="22"/>
          <w:szCs w:val="22"/>
        </w:rPr>
        <w:t>11</w:t>
      </w:r>
      <w:r w:rsidR="00DE75CB" w:rsidRPr="00DE75CB">
        <w:rPr>
          <w:sz w:val="22"/>
          <w:szCs w:val="22"/>
        </w:rPr>
        <w:t xml:space="preserve">.5. </w:t>
      </w:r>
      <w:r w:rsidR="00DE75CB">
        <w:rPr>
          <w:sz w:val="22"/>
          <w:szCs w:val="22"/>
        </w:rPr>
        <w:t>Зміни до цього Статуту реєструються в порядку, встановленому чинним законодавством.</w:t>
      </w:r>
    </w:p>
    <w:p w:rsidR="009752B0" w:rsidRPr="00DE75CB" w:rsidRDefault="009752B0" w:rsidP="00DE75CB">
      <w:pPr>
        <w:rPr>
          <w:sz w:val="22"/>
          <w:szCs w:val="22"/>
        </w:rPr>
      </w:pPr>
    </w:p>
    <w:p w:rsidR="00733E82" w:rsidRPr="00C868E8" w:rsidRDefault="00733E82" w:rsidP="00DE75CB">
      <w:pPr>
        <w:pStyle w:val="ab"/>
        <w:tabs>
          <w:tab w:val="left" w:pos="0"/>
        </w:tabs>
        <w:ind w:left="0"/>
        <w:rPr>
          <w:rFonts w:eastAsia="Lucida Sans Unicode"/>
          <w:b/>
          <w:color w:val="000000"/>
          <w:sz w:val="22"/>
          <w:szCs w:val="22"/>
          <w:lang w:eastAsia="uk-UA"/>
        </w:rPr>
      </w:pPr>
      <w:r w:rsidRPr="00C868E8">
        <w:rPr>
          <w:b/>
          <w:sz w:val="22"/>
          <w:szCs w:val="22"/>
        </w:rPr>
        <w:t xml:space="preserve">Статут Товариства від імені та за дорученням зборів акціонерів (протокол </w:t>
      </w:r>
      <w:r w:rsidR="00DE75CB">
        <w:rPr>
          <w:b/>
          <w:sz w:val="22"/>
          <w:szCs w:val="22"/>
        </w:rPr>
        <w:t>Загальних зборів акціонерів № 29 від 19 травня</w:t>
      </w:r>
      <w:r w:rsidRPr="00C868E8">
        <w:rPr>
          <w:b/>
          <w:sz w:val="22"/>
          <w:szCs w:val="22"/>
        </w:rPr>
        <w:t xml:space="preserve">  2016 року) підписали:</w:t>
      </w:r>
    </w:p>
    <w:p w:rsidR="00733E82" w:rsidRPr="00C868E8" w:rsidRDefault="00733E82" w:rsidP="00733E82">
      <w:pPr>
        <w:pStyle w:val="ab"/>
        <w:tabs>
          <w:tab w:val="left" w:pos="0"/>
        </w:tabs>
        <w:ind w:firstLine="748"/>
        <w:rPr>
          <w:sz w:val="22"/>
          <w:szCs w:val="22"/>
        </w:rPr>
      </w:pPr>
    </w:p>
    <w:p w:rsidR="00733E82" w:rsidRPr="00C868E8" w:rsidRDefault="00733E82" w:rsidP="00733E82">
      <w:pPr>
        <w:pStyle w:val="ab"/>
        <w:tabs>
          <w:tab w:val="left" w:pos="0"/>
        </w:tabs>
        <w:ind w:firstLine="748"/>
        <w:rPr>
          <w:sz w:val="22"/>
          <w:szCs w:val="22"/>
        </w:rPr>
      </w:pPr>
    </w:p>
    <w:p w:rsidR="00733E82" w:rsidRPr="00C868E8" w:rsidRDefault="00733E82" w:rsidP="00733E82">
      <w:pPr>
        <w:pStyle w:val="ab"/>
        <w:rPr>
          <w:b/>
          <w:sz w:val="22"/>
          <w:szCs w:val="22"/>
        </w:rPr>
      </w:pPr>
      <w:r w:rsidRPr="00C868E8">
        <w:rPr>
          <w:b/>
          <w:sz w:val="22"/>
          <w:szCs w:val="22"/>
        </w:rPr>
        <w:t xml:space="preserve">          Голова зборів                    _______________________</w:t>
      </w:r>
      <w:r w:rsidR="00B55659">
        <w:rPr>
          <w:b/>
          <w:sz w:val="22"/>
          <w:szCs w:val="22"/>
        </w:rPr>
        <w:t xml:space="preserve">__  </w:t>
      </w:r>
      <w:r w:rsidR="00B55659" w:rsidRPr="00B55659">
        <w:rPr>
          <w:b/>
          <w:sz w:val="22"/>
          <w:szCs w:val="22"/>
          <w:lang w:val="ru-RU"/>
        </w:rPr>
        <w:t xml:space="preserve"> </w:t>
      </w:r>
      <w:r w:rsidR="00B55659" w:rsidRPr="00B55659">
        <w:rPr>
          <w:sz w:val="22"/>
          <w:szCs w:val="22"/>
        </w:rPr>
        <w:t>Бакай В.О.</w:t>
      </w:r>
    </w:p>
    <w:p w:rsidR="00733E82" w:rsidRPr="00C868E8" w:rsidRDefault="00733E82" w:rsidP="00733E82">
      <w:pPr>
        <w:ind w:firstLine="709"/>
        <w:rPr>
          <w:b/>
          <w:sz w:val="22"/>
          <w:szCs w:val="22"/>
        </w:rPr>
      </w:pPr>
    </w:p>
    <w:p w:rsidR="00733E82" w:rsidRPr="009752B0" w:rsidRDefault="00733E82" w:rsidP="00733E82">
      <w:pPr>
        <w:pStyle w:val="ab"/>
        <w:rPr>
          <w:rFonts w:ascii="Bookman Old Style" w:hAnsi="Bookman Old Style"/>
          <w:sz w:val="22"/>
          <w:szCs w:val="22"/>
        </w:rPr>
      </w:pPr>
      <w:r w:rsidRPr="00C868E8">
        <w:rPr>
          <w:b/>
          <w:sz w:val="22"/>
          <w:szCs w:val="22"/>
        </w:rPr>
        <w:t xml:space="preserve">          Секретар зборів                __________________________</w:t>
      </w:r>
      <w:r w:rsidR="009752B0">
        <w:rPr>
          <w:rFonts w:ascii="Bookman Old Style" w:hAnsi="Bookman Old Style"/>
          <w:b/>
          <w:sz w:val="22"/>
          <w:szCs w:val="22"/>
        </w:rPr>
        <w:t xml:space="preserve"> </w:t>
      </w:r>
      <w:r w:rsidR="00B55659">
        <w:rPr>
          <w:rFonts w:ascii="Bookman Old Style" w:hAnsi="Bookman Old Style"/>
          <w:sz w:val="22"/>
          <w:szCs w:val="22"/>
        </w:rPr>
        <w:t>Пономаренко Т.І.</w:t>
      </w:r>
    </w:p>
    <w:p w:rsidR="001B030E" w:rsidRDefault="001B030E"/>
    <w:p w:rsidR="00B55659" w:rsidRDefault="00B55659"/>
    <w:p w:rsidR="00B55659" w:rsidRDefault="00B55659"/>
    <w:p w:rsidR="00B55659" w:rsidRDefault="00B55659"/>
    <w:p w:rsidR="00B55659" w:rsidRDefault="00B55659"/>
    <w:p w:rsidR="00B55659" w:rsidRDefault="00B55659"/>
    <w:p w:rsidR="00B55659" w:rsidRDefault="00B55659"/>
    <w:p w:rsidR="00B55659" w:rsidRDefault="00B55659"/>
    <w:p w:rsidR="00B55659" w:rsidRPr="00B55659" w:rsidRDefault="00B55659">
      <w:pPr>
        <w:rPr>
          <w:sz w:val="24"/>
          <w:szCs w:val="24"/>
        </w:rPr>
      </w:pPr>
      <w:r w:rsidRPr="00B55659">
        <w:rPr>
          <w:sz w:val="24"/>
          <w:szCs w:val="24"/>
        </w:rPr>
        <w:t xml:space="preserve">                </w:t>
      </w:r>
      <w:r w:rsidRPr="00B55659">
        <w:rPr>
          <w:b/>
          <w:sz w:val="24"/>
          <w:szCs w:val="24"/>
        </w:rPr>
        <w:t xml:space="preserve">Генеральний </w:t>
      </w:r>
      <w:r>
        <w:rPr>
          <w:b/>
          <w:sz w:val="24"/>
          <w:szCs w:val="24"/>
        </w:rPr>
        <w:t xml:space="preserve">директор </w:t>
      </w:r>
      <w:r>
        <w:rPr>
          <w:sz w:val="24"/>
          <w:szCs w:val="24"/>
        </w:rPr>
        <w:t>_________________________   Джур Ю.Ф.</w:t>
      </w:r>
    </w:p>
    <w:sectPr w:rsidR="00B55659" w:rsidRPr="00B55659" w:rsidSect="001B030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charset w:val="02"/>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3">
    <w:nsid w:val="00000006"/>
    <w:multiLevelType w:val="multilevel"/>
    <w:tmpl w:val="00000006"/>
    <w:name w:val="WW8Num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4">
    <w:nsid w:val="0000000A"/>
    <w:multiLevelType w:val="multilevel"/>
    <w:tmpl w:val="0000000A"/>
    <w:name w:val="WW8Num10"/>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5">
    <w:nsid w:val="00000010"/>
    <w:multiLevelType w:val="multilevel"/>
    <w:tmpl w:val="00000010"/>
    <w:name w:val="WW8Num1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6">
    <w:nsid w:val="02DD0E28"/>
    <w:multiLevelType w:val="hybridMultilevel"/>
    <w:tmpl w:val="106A17D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3406DF0"/>
    <w:multiLevelType w:val="hybridMultilevel"/>
    <w:tmpl w:val="61184DB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4E501DB"/>
    <w:multiLevelType w:val="hybridMultilevel"/>
    <w:tmpl w:val="52AAB14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07B76FE"/>
    <w:multiLevelType w:val="multilevel"/>
    <w:tmpl w:val="7756BF32"/>
    <w:lvl w:ilvl="0">
      <w:start w:val="4"/>
      <w:numFmt w:val="decimal"/>
      <w:lvlText w:val="%1"/>
      <w:lvlJc w:val="left"/>
      <w:pPr>
        <w:ind w:left="420" w:hanging="420"/>
      </w:pPr>
    </w:lvl>
    <w:lvl w:ilvl="1">
      <w:start w:val="19"/>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0">
    <w:nsid w:val="24087C2D"/>
    <w:multiLevelType w:val="hybridMultilevel"/>
    <w:tmpl w:val="270073FE"/>
    <w:lvl w:ilvl="0" w:tplc="2F6EDB42">
      <w:start w:val="1"/>
      <w:numFmt w:val="decimal"/>
      <w:lvlText w:val="%1)"/>
      <w:lvlJc w:val="left"/>
      <w:pPr>
        <w:tabs>
          <w:tab w:val="num" w:pos="927"/>
        </w:tabs>
        <w:ind w:left="927" w:hanging="360"/>
      </w:pPr>
    </w:lvl>
    <w:lvl w:ilvl="1" w:tplc="32065624">
      <w:start w:val="15"/>
      <w:numFmt w:val="decimal"/>
      <w:lvlText w:val="%2"/>
      <w:lvlJc w:val="left"/>
      <w:pPr>
        <w:tabs>
          <w:tab w:val="num" w:pos="1647"/>
        </w:tabs>
        <w:ind w:left="1647" w:hanging="360"/>
      </w:p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11">
    <w:nsid w:val="2DBF2F75"/>
    <w:multiLevelType w:val="multilevel"/>
    <w:tmpl w:val="B9DA54A2"/>
    <w:lvl w:ilvl="0">
      <w:start w:val="1"/>
      <w:numFmt w:val="decimal"/>
      <w:lvlText w:val="%1."/>
      <w:lvlJc w:val="left"/>
      <w:pPr>
        <w:tabs>
          <w:tab w:val="num" w:pos="1065"/>
        </w:tabs>
        <w:ind w:left="1065" w:hanging="1065"/>
      </w:pPr>
      <w:rPr>
        <w:rFonts w:ascii="Times New Roman" w:hAnsi="Times New Roman" w:cs="Times New Roman" w:hint="default"/>
        <w:b/>
        <w:sz w:val="24"/>
      </w:rPr>
    </w:lvl>
    <w:lvl w:ilvl="1">
      <w:start w:val="1"/>
      <w:numFmt w:val="decimal"/>
      <w:lvlText w:val="%1.%2."/>
      <w:lvlJc w:val="left"/>
      <w:pPr>
        <w:tabs>
          <w:tab w:val="num" w:pos="1632"/>
        </w:tabs>
        <w:ind w:left="1632" w:hanging="1065"/>
      </w:pPr>
      <w:rPr>
        <w:rFonts w:ascii="Times New Roman" w:hAnsi="Times New Roman" w:cs="Times New Roman" w:hint="default"/>
        <w:b w:val="0"/>
        <w:i w:val="0"/>
        <w:sz w:val="24"/>
        <w:szCs w:val="24"/>
      </w:rPr>
    </w:lvl>
    <w:lvl w:ilvl="2">
      <w:start w:val="1"/>
      <w:numFmt w:val="decimal"/>
      <w:lvlText w:val="%1.%2.%3."/>
      <w:lvlJc w:val="left"/>
      <w:pPr>
        <w:tabs>
          <w:tab w:val="num" w:pos="2199"/>
        </w:tabs>
        <w:ind w:left="2199" w:hanging="1065"/>
      </w:pPr>
      <w:rPr>
        <w:rFonts w:ascii="Times New Roman" w:hAnsi="Times New Roman" w:cs="Times New Roman" w:hint="default"/>
        <w:b/>
        <w:sz w:val="24"/>
      </w:rPr>
    </w:lvl>
    <w:lvl w:ilvl="3">
      <w:start w:val="1"/>
      <w:numFmt w:val="decimal"/>
      <w:lvlText w:val="%1.%2.%3.%4."/>
      <w:lvlJc w:val="left"/>
      <w:pPr>
        <w:tabs>
          <w:tab w:val="num" w:pos="2766"/>
        </w:tabs>
        <w:ind w:left="2766" w:hanging="1065"/>
      </w:pPr>
      <w:rPr>
        <w:rFonts w:ascii="Times New Roman" w:hAnsi="Times New Roman" w:cs="Times New Roman" w:hint="default"/>
        <w:b/>
        <w:sz w:val="24"/>
      </w:rPr>
    </w:lvl>
    <w:lvl w:ilvl="4">
      <w:start w:val="1"/>
      <w:numFmt w:val="decimal"/>
      <w:lvlText w:val="%1.%2.%3.%4.%5."/>
      <w:lvlJc w:val="left"/>
      <w:pPr>
        <w:tabs>
          <w:tab w:val="num" w:pos="3348"/>
        </w:tabs>
        <w:ind w:left="3348" w:hanging="1080"/>
      </w:pPr>
      <w:rPr>
        <w:rFonts w:ascii="Times New Roman" w:hAnsi="Times New Roman" w:cs="Times New Roman" w:hint="default"/>
        <w:b/>
        <w:sz w:val="24"/>
      </w:rPr>
    </w:lvl>
    <w:lvl w:ilvl="5">
      <w:start w:val="1"/>
      <w:numFmt w:val="decimal"/>
      <w:lvlText w:val="%1.%2.%3.%4.%5.%6."/>
      <w:lvlJc w:val="left"/>
      <w:pPr>
        <w:tabs>
          <w:tab w:val="num" w:pos="3915"/>
        </w:tabs>
        <w:ind w:left="3915" w:hanging="1080"/>
      </w:pPr>
      <w:rPr>
        <w:rFonts w:ascii="Times New Roman" w:hAnsi="Times New Roman" w:cs="Times New Roman" w:hint="default"/>
        <w:b/>
        <w:sz w:val="24"/>
      </w:rPr>
    </w:lvl>
    <w:lvl w:ilvl="6">
      <w:start w:val="1"/>
      <w:numFmt w:val="decimal"/>
      <w:lvlText w:val="%1.%2.%3.%4.%5.%6.%7."/>
      <w:lvlJc w:val="left"/>
      <w:pPr>
        <w:tabs>
          <w:tab w:val="num" w:pos="4842"/>
        </w:tabs>
        <w:ind w:left="4842" w:hanging="1440"/>
      </w:pPr>
      <w:rPr>
        <w:rFonts w:ascii="Times New Roman" w:hAnsi="Times New Roman" w:cs="Times New Roman" w:hint="default"/>
        <w:b/>
        <w:sz w:val="24"/>
      </w:rPr>
    </w:lvl>
    <w:lvl w:ilvl="7">
      <w:start w:val="1"/>
      <w:numFmt w:val="decimal"/>
      <w:lvlText w:val="%1.%2.%3.%4.%5.%6.%7.%8."/>
      <w:lvlJc w:val="left"/>
      <w:pPr>
        <w:tabs>
          <w:tab w:val="num" w:pos="5409"/>
        </w:tabs>
        <w:ind w:left="5409" w:hanging="1440"/>
      </w:pPr>
      <w:rPr>
        <w:rFonts w:ascii="Times New Roman" w:hAnsi="Times New Roman" w:cs="Times New Roman" w:hint="default"/>
        <w:b/>
        <w:sz w:val="24"/>
      </w:rPr>
    </w:lvl>
    <w:lvl w:ilvl="8">
      <w:start w:val="1"/>
      <w:numFmt w:val="decimal"/>
      <w:lvlText w:val="%1.%2.%3.%4.%5.%6.%7.%8.%9."/>
      <w:lvlJc w:val="left"/>
      <w:pPr>
        <w:tabs>
          <w:tab w:val="num" w:pos="6336"/>
        </w:tabs>
        <w:ind w:left="6336" w:hanging="1800"/>
      </w:pPr>
      <w:rPr>
        <w:rFonts w:ascii="Times New Roman" w:hAnsi="Times New Roman" w:cs="Times New Roman" w:hint="default"/>
        <w:b/>
        <w:sz w:val="24"/>
      </w:rPr>
    </w:lvl>
  </w:abstractNum>
  <w:abstractNum w:abstractNumId="12">
    <w:nsid w:val="31D50109"/>
    <w:multiLevelType w:val="multilevel"/>
    <w:tmpl w:val="C2B8907E"/>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33CF3E85"/>
    <w:multiLevelType w:val="hybridMultilevel"/>
    <w:tmpl w:val="51C8DB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369C380B"/>
    <w:multiLevelType w:val="hybridMultilevel"/>
    <w:tmpl w:val="3ECCA066"/>
    <w:lvl w:ilvl="0" w:tplc="4EAA20C2">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6DA5026"/>
    <w:multiLevelType w:val="hybridMultilevel"/>
    <w:tmpl w:val="1DE8BB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475724D2"/>
    <w:multiLevelType w:val="hybridMultilevel"/>
    <w:tmpl w:val="FB9ADE36"/>
    <w:lvl w:ilvl="0" w:tplc="15C0E216">
      <w:start w:val="1"/>
      <w:numFmt w:val="decimal"/>
      <w:lvlText w:val="%1)"/>
      <w:lvlJc w:val="left"/>
      <w:pPr>
        <w:ind w:left="10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8AD58FF"/>
    <w:multiLevelType w:val="multilevel"/>
    <w:tmpl w:val="05829D12"/>
    <w:lvl w:ilvl="0">
      <w:start w:val="7"/>
      <w:numFmt w:val="decimal"/>
      <w:lvlText w:val="%1."/>
      <w:lvlJc w:val="left"/>
      <w:pPr>
        <w:ind w:left="645" w:hanging="645"/>
      </w:pPr>
      <w:rPr>
        <w:rFonts w:hint="default"/>
      </w:rPr>
    </w:lvl>
    <w:lvl w:ilvl="1">
      <w:start w:val="6"/>
      <w:numFmt w:val="decimal"/>
      <w:lvlText w:val="%1.%2."/>
      <w:lvlJc w:val="left"/>
      <w:pPr>
        <w:ind w:left="645" w:hanging="645"/>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9CA0DF7"/>
    <w:multiLevelType w:val="hybridMultilevel"/>
    <w:tmpl w:val="0CF0D02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ADF1A8B"/>
    <w:multiLevelType w:val="hybridMultilevel"/>
    <w:tmpl w:val="DDCC58FE"/>
    <w:lvl w:ilvl="0" w:tplc="81342DDC">
      <w:start w:val="1"/>
      <w:numFmt w:val="decimal"/>
      <w:lvlText w:val="%1)"/>
      <w:lvlJc w:val="left"/>
      <w:pPr>
        <w:ind w:left="10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DC36CB0"/>
    <w:multiLevelType w:val="multilevel"/>
    <w:tmpl w:val="ED125A02"/>
    <w:lvl w:ilvl="0">
      <w:start w:val="3"/>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1">
    <w:nsid w:val="568A4054"/>
    <w:multiLevelType w:val="hybridMultilevel"/>
    <w:tmpl w:val="6182491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AE13C5D"/>
    <w:multiLevelType w:val="hybridMultilevel"/>
    <w:tmpl w:val="38E0360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E2C7DCF"/>
    <w:multiLevelType w:val="multilevel"/>
    <w:tmpl w:val="62CCBB52"/>
    <w:lvl w:ilvl="0">
      <w:start w:val="3"/>
      <w:numFmt w:val="decimal"/>
      <w:lvlText w:val="%1."/>
      <w:lvlJc w:val="left"/>
      <w:pPr>
        <w:tabs>
          <w:tab w:val="num" w:pos="360"/>
        </w:tabs>
        <w:ind w:left="360" w:hanging="360"/>
      </w:pPr>
    </w:lvl>
    <w:lvl w:ilvl="1">
      <w:start w:val="2"/>
      <w:numFmt w:val="decimal"/>
      <w:lvlText w:val="%1.%2."/>
      <w:lvlJc w:val="left"/>
      <w:pPr>
        <w:tabs>
          <w:tab w:val="num" w:pos="2120"/>
        </w:tabs>
        <w:ind w:left="2120" w:hanging="360"/>
      </w:pPr>
    </w:lvl>
    <w:lvl w:ilvl="2">
      <w:start w:val="1"/>
      <w:numFmt w:val="decimal"/>
      <w:lvlText w:val="%1.%2.%3."/>
      <w:lvlJc w:val="left"/>
      <w:pPr>
        <w:tabs>
          <w:tab w:val="num" w:pos="4240"/>
        </w:tabs>
        <w:ind w:left="4240" w:hanging="720"/>
      </w:pPr>
    </w:lvl>
    <w:lvl w:ilvl="3">
      <w:start w:val="1"/>
      <w:numFmt w:val="decimal"/>
      <w:lvlText w:val="%1.%2.%3.%4."/>
      <w:lvlJc w:val="left"/>
      <w:pPr>
        <w:tabs>
          <w:tab w:val="num" w:pos="6000"/>
        </w:tabs>
        <w:ind w:left="6000" w:hanging="720"/>
      </w:pPr>
    </w:lvl>
    <w:lvl w:ilvl="4">
      <w:start w:val="1"/>
      <w:numFmt w:val="decimal"/>
      <w:lvlText w:val="%1.%2.%3.%4.%5."/>
      <w:lvlJc w:val="left"/>
      <w:pPr>
        <w:tabs>
          <w:tab w:val="num" w:pos="8120"/>
        </w:tabs>
        <w:ind w:left="8120" w:hanging="1080"/>
      </w:pPr>
    </w:lvl>
    <w:lvl w:ilvl="5">
      <w:start w:val="1"/>
      <w:numFmt w:val="decimal"/>
      <w:lvlText w:val="%1.%2.%3.%4.%5.%6."/>
      <w:lvlJc w:val="left"/>
      <w:pPr>
        <w:tabs>
          <w:tab w:val="num" w:pos="9880"/>
        </w:tabs>
        <w:ind w:left="9880" w:hanging="1080"/>
      </w:pPr>
    </w:lvl>
    <w:lvl w:ilvl="6">
      <w:start w:val="1"/>
      <w:numFmt w:val="decimal"/>
      <w:lvlText w:val="%1.%2.%3.%4.%5.%6.%7."/>
      <w:lvlJc w:val="left"/>
      <w:pPr>
        <w:tabs>
          <w:tab w:val="num" w:pos="12000"/>
        </w:tabs>
        <w:ind w:left="12000" w:hanging="1440"/>
      </w:pPr>
    </w:lvl>
    <w:lvl w:ilvl="7">
      <w:start w:val="1"/>
      <w:numFmt w:val="decimal"/>
      <w:lvlText w:val="%1.%2.%3.%4.%5.%6.%7.%8."/>
      <w:lvlJc w:val="left"/>
      <w:pPr>
        <w:tabs>
          <w:tab w:val="num" w:pos="13760"/>
        </w:tabs>
        <w:ind w:left="13760" w:hanging="1440"/>
      </w:pPr>
    </w:lvl>
    <w:lvl w:ilvl="8">
      <w:start w:val="1"/>
      <w:numFmt w:val="decimal"/>
      <w:lvlText w:val="%1.%2.%3.%4.%5.%6.%7.%8.%9."/>
      <w:lvlJc w:val="left"/>
      <w:pPr>
        <w:tabs>
          <w:tab w:val="num" w:pos="15880"/>
        </w:tabs>
        <w:ind w:left="15880" w:hanging="1800"/>
      </w:pPr>
    </w:lvl>
  </w:abstractNum>
  <w:abstractNum w:abstractNumId="24">
    <w:nsid w:val="60084CFF"/>
    <w:multiLevelType w:val="hybridMultilevel"/>
    <w:tmpl w:val="1F5EC1C0"/>
    <w:lvl w:ilvl="0" w:tplc="86E20806">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3FE570A"/>
    <w:multiLevelType w:val="multilevel"/>
    <w:tmpl w:val="99BC5DCA"/>
    <w:lvl w:ilvl="0">
      <w:start w:val="5"/>
      <w:numFmt w:val="decimal"/>
      <w:lvlText w:val="%1."/>
      <w:lvlJc w:val="left"/>
      <w:pPr>
        <w:tabs>
          <w:tab w:val="num" w:pos="360"/>
        </w:tabs>
        <w:ind w:left="360" w:hanging="360"/>
      </w:pPr>
      <w:rPr>
        <w:b/>
      </w:rPr>
    </w:lvl>
    <w:lvl w:ilvl="1">
      <w:start w:val="1"/>
      <w:numFmt w:val="decimal"/>
      <w:lvlText w:val="4.%2."/>
      <w:lvlJc w:val="left"/>
      <w:pPr>
        <w:tabs>
          <w:tab w:val="num" w:pos="360"/>
        </w:tabs>
        <w:ind w:left="360" w:hanging="360"/>
      </w:pPr>
      <w:rPr>
        <w:b w:val="0"/>
        <w:i w:val="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6">
    <w:nsid w:val="6BA27E99"/>
    <w:multiLevelType w:val="hybridMultilevel"/>
    <w:tmpl w:val="FA16C972"/>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6FDE6250"/>
    <w:multiLevelType w:val="hybridMultilevel"/>
    <w:tmpl w:val="1F5EC1C0"/>
    <w:lvl w:ilvl="0" w:tplc="86E20806">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02807AE"/>
    <w:multiLevelType w:val="hybridMultilevel"/>
    <w:tmpl w:val="A3DE1C96"/>
    <w:lvl w:ilvl="0" w:tplc="04190011">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18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56576B3"/>
    <w:multiLevelType w:val="multilevel"/>
    <w:tmpl w:val="097C446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5"/>
  </w:num>
  <w:num w:numId="11">
    <w:abstractNumId w:val="3"/>
  </w:num>
  <w:num w:numId="12">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4"/>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4"/>
  </w:num>
  <w:num w:numId="22">
    <w:abstractNumId w:val="10"/>
    <w:lvlOverride w:ilvl="0">
      <w:startOverride w:val="1"/>
    </w:lvlOverride>
    <w:lvlOverride w:ilvl="1">
      <w:startOverride w:val="15"/>
    </w:lvlOverride>
    <w:lvlOverride w:ilvl="2"/>
    <w:lvlOverride w:ilvl="3"/>
    <w:lvlOverride w:ilvl="4"/>
    <w:lvlOverride w:ilvl="5"/>
    <w:lvlOverride w:ilvl="6"/>
    <w:lvlOverride w:ilvl="7"/>
    <w:lvlOverride w:ilvl="8"/>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27"/>
  </w:num>
  <w:num w:numId="34">
    <w:abstractNumId w:val="5"/>
  </w:num>
  <w:num w:numId="3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32B2C"/>
    <w:rsid w:val="00010345"/>
    <w:rsid w:val="00014B3D"/>
    <w:rsid w:val="00016020"/>
    <w:rsid w:val="00026943"/>
    <w:rsid w:val="00064AA4"/>
    <w:rsid w:val="00081A1C"/>
    <w:rsid w:val="00092626"/>
    <w:rsid w:val="00094693"/>
    <w:rsid w:val="000A7092"/>
    <w:rsid w:val="000E2DCE"/>
    <w:rsid w:val="000F0CB9"/>
    <w:rsid w:val="000F76CB"/>
    <w:rsid w:val="00100F08"/>
    <w:rsid w:val="001018C7"/>
    <w:rsid w:val="00120BD8"/>
    <w:rsid w:val="001212A3"/>
    <w:rsid w:val="001234BA"/>
    <w:rsid w:val="00127C11"/>
    <w:rsid w:val="001504CA"/>
    <w:rsid w:val="0016610B"/>
    <w:rsid w:val="0017158A"/>
    <w:rsid w:val="00182831"/>
    <w:rsid w:val="00192919"/>
    <w:rsid w:val="001B030E"/>
    <w:rsid w:val="001B5DD1"/>
    <w:rsid w:val="001B7DC3"/>
    <w:rsid w:val="001D4FCA"/>
    <w:rsid w:val="001D72A0"/>
    <w:rsid w:val="00200DD4"/>
    <w:rsid w:val="00204FEA"/>
    <w:rsid w:val="00215CED"/>
    <w:rsid w:val="002371A0"/>
    <w:rsid w:val="00241F28"/>
    <w:rsid w:val="00254943"/>
    <w:rsid w:val="00264A35"/>
    <w:rsid w:val="00273E1F"/>
    <w:rsid w:val="00280C08"/>
    <w:rsid w:val="00282A62"/>
    <w:rsid w:val="0029575B"/>
    <w:rsid w:val="002A4D18"/>
    <w:rsid w:val="002C1AF7"/>
    <w:rsid w:val="002D53DE"/>
    <w:rsid w:val="002D6D60"/>
    <w:rsid w:val="002F3487"/>
    <w:rsid w:val="00301405"/>
    <w:rsid w:val="00330228"/>
    <w:rsid w:val="00366470"/>
    <w:rsid w:val="00375947"/>
    <w:rsid w:val="003915B1"/>
    <w:rsid w:val="003B05F7"/>
    <w:rsid w:val="003B31E6"/>
    <w:rsid w:val="003C363A"/>
    <w:rsid w:val="003E34B5"/>
    <w:rsid w:val="003F1131"/>
    <w:rsid w:val="00404146"/>
    <w:rsid w:val="0042330F"/>
    <w:rsid w:val="00470964"/>
    <w:rsid w:val="0047698A"/>
    <w:rsid w:val="00492DE7"/>
    <w:rsid w:val="00496A06"/>
    <w:rsid w:val="004B322C"/>
    <w:rsid w:val="004C004D"/>
    <w:rsid w:val="004C1630"/>
    <w:rsid w:val="004C2368"/>
    <w:rsid w:val="004C65B6"/>
    <w:rsid w:val="004E49B1"/>
    <w:rsid w:val="004F7907"/>
    <w:rsid w:val="00512826"/>
    <w:rsid w:val="00514710"/>
    <w:rsid w:val="00523ACD"/>
    <w:rsid w:val="00553B71"/>
    <w:rsid w:val="005B08CC"/>
    <w:rsid w:val="005B3547"/>
    <w:rsid w:val="005D3BA3"/>
    <w:rsid w:val="005F10E4"/>
    <w:rsid w:val="005F335F"/>
    <w:rsid w:val="006069E1"/>
    <w:rsid w:val="00607F84"/>
    <w:rsid w:val="0062681D"/>
    <w:rsid w:val="00631CC2"/>
    <w:rsid w:val="00632B2C"/>
    <w:rsid w:val="00645713"/>
    <w:rsid w:val="00655D70"/>
    <w:rsid w:val="0066426B"/>
    <w:rsid w:val="00685BF9"/>
    <w:rsid w:val="00697F78"/>
    <w:rsid w:val="006A2745"/>
    <w:rsid w:val="006C4EF3"/>
    <w:rsid w:val="006F199E"/>
    <w:rsid w:val="006F374E"/>
    <w:rsid w:val="007023A2"/>
    <w:rsid w:val="007071D7"/>
    <w:rsid w:val="00716B73"/>
    <w:rsid w:val="00733E82"/>
    <w:rsid w:val="0077366B"/>
    <w:rsid w:val="00783C56"/>
    <w:rsid w:val="00796B33"/>
    <w:rsid w:val="007A2F50"/>
    <w:rsid w:val="007A3FAF"/>
    <w:rsid w:val="008012C7"/>
    <w:rsid w:val="0080719F"/>
    <w:rsid w:val="00811470"/>
    <w:rsid w:val="008141E6"/>
    <w:rsid w:val="0082108F"/>
    <w:rsid w:val="00821D7B"/>
    <w:rsid w:val="00834CB6"/>
    <w:rsid w:val="00837B45"/>
    <w:rsid w:val="00841F43"/>
    <w:rsid w:val="00867A05"/>
    <w:rsid w:val="0087464D"/>
    <w:rsid w:val="00894705"/>
    <w:rsid w:val="008C2FB0"/>
    <w:rsid w:val="00925DD3"/>
    <w:rsid w:val="009303E7"/>
    <w:rsid w:val="00937D3F"/>
    <w:rsid w:val="00971A2A"/>
    <w:rsid w:val="009752B0"/>
    <w:rsid w:val="00986757"/>
    <w:rsid w:val="00992476"/>
    <w:rsid w:val="009A7BA4"/>
    <w:rsid w:val="009F7547"/>
    <w:rsid w:val="00A0027C"/>
    <w:rsid w:val="00A10192"/>
    <w:rsid w:val="00A35FBC"/>
    <w:rsid w:val="00A40096"/>
    <w:rsid w:val="00A54CE2"/>
    <w:rsid w:val="00A64105"/>
    <w:rsid w:val="00A6453D"/>
    <w:rsid w:val="00A75852"/>
    <w:rsid w:val="00A87034"/>
    <w:rsid w:val="00AA3AD5"/>
    <w:rsid w:val="00AC5D1C"/>
    <w:rsid w:val="00AD6738"/>
    <w:rsid w:val="00AF77F5"/>
    <w:rsid w:val="00B03FFF"/>
    <w:rsid w:val="00B1362D"/>
    <w:rsid w:val="00B30786"/>
    <w:rsid w:val="00B44063"/>
    <w:rsid w:val="00B55659"/>
    <w:rsid w:val="00B6495E"/>
    <w:rsid w:val="00B8256E"/>
    <w:rsid w:val="00C31B7A"/>
    <w:rsid w:val="00C812B2"/>
    <w:rsid w:val="00C83977"/>
    <w:rsid w:val="00C868E8"/>
    <w:rsid w:val="00CB51B0"/>
    <w:rsid w:val="00CC1139"/>
    <w:rsid w:val="00CD15A9"/>
    <w:rsid w:val="00CE467A"/>
    <w:rsid w:val="00D03062"/>
    <w:rsid w:val="00D11817"/>
    <w:rsid w:val="00D336DB"/>
    <w:rsid w:val="00D34030"/>
    <w:rsid w:val="00D45ECA"/>
    <w:rsid w:val="00D51736"/>
    <w:rsid w:val="00D51B94"/>
    <w:rsid w:val="00D520ED"/>
    <w:rsid w:val="00D5327A"/>
    <w:rsid w:val="00D550EE"/>
    <w:rsid w:val="00D96B34"/>
    <w:rsid w:val="00DA7F39"/>
    <w:rsid w:val="00DB4835"/>
    <w:rsid w:val="00DB5036"/>
    <w:rsid w:val="00DB6D9E"/>
    <w:rsid w:val="00DE75CB"/>
    <w:rsid w:val="00E01AF8"/>
    <w:rsid w:val="00E26496"/>
    <w:rsid w:val="00EB62DE"/>
    <w:rsid w:val="00ED0730"/>
    <w:rsid w:val="00F01FD7"/>
    <w:rsid w:val="00F326D7"/>
    <w:rsid w:val="00F32CD5"/>
    <w:rsid w:val="00F36340"/>
    <w:rsid w:val="00F42429"/>
    <w:rsid w:val="00F468E6"/>
    <w:rsid w:val="00F70881"/>
    <w:rsid w:val="00F828E3"/>
    <w:rsid w:val="00FA5FFF"/>
    <w:rsid w:val="00FB6239"/>
    <w:rsid w:val="00FD0A3D"/>
    <w:rsid w:val="00FE4D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036"/>
    <w:pPr>
      <w:spacing w:after="0" w:line="240" w:lineRule="auto"/>
      <w:jc w:val="both"/>
    </w:pPr>
    <w:rPr>
      <w:rFonts w:ascii="Times New Roman" w:eastAsia="Times New Roman" w:hAnsi="Times New Roman" w:cs="Times New Roman"/>
      <w:sz w:val="20"/>
      <w:szCs w:val="20"/>
      <w:lang w:eastAsia="ru-RU"/>
    </w:rPr>
  </w:style>
  <w:style w:type="paragraph" w:styleId="3">
    <w:name w:val="heading 3"/>
    <w:basedOn w:val="a"/>
    <w:next w:val="a"/>
    <w:link w:val="30"/>
    <w:unhideWhenUsed/>
    <w:qFormat/>
    <w:rsid w:val="00716B73"/>
    <w:pPr>
      <w:widowControl w:val="0"/>
      <w:numPr>
        <w:ilvl w:val="2"/>
        <w:numId w:val="2"/>
      </w:numPr>
      <w:suppressAutoHyphens/>
      <w:jc w:val="left"/>
      <w:outlineLvl w:val="2"/>
    </w:pPr>
    <w:rPr>
      <w:rFonts w:eastAsia="Lucida Sans Unicode" w:cs="Tahoma"/>
      <w:b/>
      <w:bCs/>
      <w:color w:val="000000"/>
      <w:sz w:val="28"/>
      <w:szCs w:val="28"/>
      <w:lang w:eastAsia="uk-UA"/>
    </w:rPr>
  </w:style>
  <w:style w:type="paragraph" w:styleId="5">
    <w:name w:val="heading 5"/>
    <w:basedOn w:val="a"/>
    <w:next w:val="a"/>
    <w:link w:val="50"/>
    <w:uiPriority w:val="9"/>
    <w:semiHidden/>
    <w:unhideWhenUsed/>
    <w:qFormat/>
    <w:rsid w:val="006069E1"/>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DB5036"/>
    <w:pPr>
      <w:spacing w:after="120"/>
    </w:pPr>
  </w:style>
  <w:style w:type="character" w:customStyle="1" w:styleId="a4">
    <w:name w:val="Основной текст Знак"/>
    <w:basedOn w:val="a0"/>
    <w:link w:val="a3"/>
    <w:rsid w:val="00DB5036"/>
    <w:rPr>
      <w:rFonts w:ascii="Times New Roman" w:eastAsia="Times New Roman" w:hAnsi="Times New Roman" w:cs="Times New Roman"/>
      <w:sz w:val="20"/>
      <w:szCs w:val="20"/>
      <w:lang w:eastAsia="ru-RU"/>
    </w:rPr>
  </w:style>
  <w:style w:type="paragraph" w:styleId="2">
    <w:name w:val="Body Text Indent 2"/>
    <w:basedOn w:val="a"/>
    <w:link w:val="20"/>
    <w:semiHidden/>
    <w:unhideWhenUsed/>
    <w:rsid w:val="00DB5036"/>
    <w:pPr>
      <w:widowControl w:val="0"/>
      <w:snapToGrid w:val="0"/>
      <w:ind w:firstLine="720"/>
    </w:pPr>
    <w:rPr>
      <w:spacing w:val="-2"/>
      <w:sz w:val="26"/>
    </w:rPr>
  </w:style>
  <w:style w:type="character" w:customStyle="1" w:styleId="20">
    <w:name w:val="Основной текст с отступом 2 Знак"/>
    <w:basedOn w:val="a0"/>
    <w:link w:val="2"/>
    <w:semiHidden/>
    <w:rsid w:val="00DB5036"/>
    <w:rPr>
      <w:rFonts w:ascii="Times New Roman" w:eastAsia="Times New Roman" w:hAnsi="Times New Roman" w:cs="Times New Roman"/>
      <w:spacing w:val="-2"/>
      <w:sz w:val="26"/>
      <w:szCs w:val="20"/>
      <w:lang w:eastAsia="ru-RU"/>
    </w:rPr>
  </w:style>
  <w:style w:type="paragraph" w:styleId="a5">
    <w:name w:val="List Paragraph"/>
    <w:basedOn w:val="a"/>
    <w:uiPriority w:val="34"/>
    <w:qFormat/>
    <w:rsid w:val="00716B73"/>
    <w:pPr>
      <w:ind w:left="720"/>
      <w:contextualSpacing/>
    </w:pPr>
  </w:style>
  <w:style w:type="character" w:customStyle="1" w:styleId="30">
    <w:name w:val="Заголовок 3 Знак"/>
    <w:basedOn w:val="a0"/>
    <w:link w:val="3"/>
    <w:rsid w:val="00716B73"/>
    <w:rPr>
      <w:rFonts w:ascii="Times New Roman" w:eastAsia="Lucida Sans Unicode" w:hAnsi="Times New Roman" w:cs="Tahoma"/>
      <w:b/>
      <w:bCs/>
      <w:color w:val="000000"/>
      <w:sz w:val="28"/>
      <w:szCs w:val="28"/>
      <w:lang w:eastAsia="uk-UA"/>
    </w:rPr>
  </w:style>
  <w:style w:type="paragraph" w:customStyle="1" w:styleId="1">
    <w:name w:val="Обычный1"/>
    <w:rsid w:val="00716B73"/>
    <w:pPr>
      <w:widowControl w:val="0"/>
      <w:suppressAutoHyphens/>
      <w:spacing w:before="100" w:after="100" w:line="240" w:lineRule="auto"/>
    </w:pPr>
    <w:rPr>
      <w:rFonts w:ascii="Times New Roman" w:eastAsia="Times New Roman" w:hAnsi="Times New Roman" w:cs="Times New Roman"/>
      <w:sz w:val="24"/>
      <w:szCs w:val="20"/>
      <w:lang w:val="ru-RU" w:eastAsia="uk-UA"/>
    </w:rPr>
  </w:style>
  <w:style w:type="paragraph" w:customStyle="1" w:styleId="Normal2">
    <w:name w:val="Normal2"/>
    <w:rsid w:val="00716B73"/>
    <w:pPr>
      <w:widowControl w:val="0"/>
      <w:suppressAutoHyphens/>
      <w:spacing w:before="100" w:after="100" w:line="240" w:lineRule="auto"/>
    </w:pPr>
    <w:rPr>
      <w:rFonts w:ascii="Times New Roman" w:eastAsia="Times New Roman" w:hAnsi="Times New Roman" w:cs="Times New Roman"/>
      <w:sz w:val="24"/>
      <w:szCs w:val="20"/>
      <w:lang w:val="ru-RU" w:eastAsia="uk-UA"/>
    </w:rPr>
  </w:style>
  <w:style w:type="paragraph" w:styleId="a6">
    <w:name w:val="Title"/>
    <w:basedOn w:val="a"/>
    <w:next w:val="a"/>
    <w:link w:val="a7"/>
    <w:uiPriority w:val="10"/>
    <w:qFormat/>
    <w:rsid w:val="00716B7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716B73"/>
    <w:rPr>
      <w:rFonts w:asciiTheme="majorHAnsi" w:eastAsiaTheme="majorEastAsia" w:hAnsiTheme="majorHAnsi" w:cstheme="majorBidi"/>
      <w:color w:val="17365D" w:themeColor="text2" w:themeShade="BF"/>
      <w:spacing w:val="5"/>
      <w:kern w:val="28"/>
      <w:sz w:val="52"/>
      <w:szCs w:val="52"/>
      <w:lang w:eastAsia="ru-RU"/>
    </w:rPr>
  </w:style>
  <w:style w:type="paragraph" w:styleId="a8">
    <w:name w:val="Plain Text"/>
    <w:basedOn w:val="a"/>
    <w:link w:val="a9"/>
    <w:semiHidden/>
    <w:unhideWhenUsed/>
    <w:rsid w:val="00A54CE2"/>
    <w:pPr>
      <w:numPr>
        <w:ilvl w:val="12"/>
      </w:numPr>
      <w:autoSpaceDE w:val="0"/>
      <w:autoSpaceDN w:val="0"/>
      <w:adjustRightInd w:val="0"/>
      <w:jc w:val="left"/>
    </w:pPr>
    <w:rPr>
      <w:rFonts w:ascii="Courier New" w:hAnsi="Courier New" w:cs="Courier New"/>
      <w:lang w:val="ru-RU"/>
    </w:rPr>
  </w:style>
  <w:style w:type="character" w:customStyle="1" w:styleId="a9">
    <w:name w:val="Текст Знак"/>
    <w:basedOn w:val="a0"/>
    <w:link w:val="a8"/>
    <w:semiHidden/>
    <w:rsid w:val="00A54CE2"/>
    <w:rPr>
      <w:rFonts w:ascii="Courier New" w:eastAsia="Times New Roman" w:hAnsi="Courier New" w:cs="Courier New"/>
      <w:sz w:val="20"/>
      <w:szCs w:val="20"/>
      <w:lang w:val="ru-RU" w:eastAsia="ru-RU"/>
    </w:rPr>
  </w:style>
  <w:style w:type="character" w:customStyle="1" w:styleId="50">
    <w:name w:val="Заголовок 5 Знак"/>
    <w:basedOn w:val="a0"/>
    <w:link w:val="5"/>
    <w:uiPriority w:val="9"/>
    <w:semiHidden/>
    <w:rsid w:val="006069E1"/>
    <w:rPr>
      <w:rFonts w:asciiTheme="majorHAnsi" w:eastAsiaTheme="majorEastAsia" w:hAnsiTheme="majorHAnsi" w:cstheme="majorBidi"/>
      <w:color w:val="243F60" w:themeColor="accent1" w:themeShade="7F"/>
      <w:sz w:val="20"/>
      <w:szCs w:val="20"/>
      <w:lang w:eastAsia="ru-RU"/>
    </w:rPr>
  </w:style>
  <w:style w:type="paragraph" w:customStyle="1" w:styleId="21">
    <w:name w:val="Обычный2"/>
    <w:rsid w:val="00127C11"/>
    <w:pPr>
      <w:widowControl w:val="0"/>
      <w:suppressAutoHyphens/>
      <w:spacing w:before="100" w:after="100" w:line="240" w:lineRule="auto"/>
    </w:pPr>
    <w:rPr>
      <w:rFonts w:ascii="Times New Roman" w:eastAsia="Times New Roman" w:hAnsi="Times New Roman" w:cs="Times New Roman"/>
      <w:sz w:val="24"/>
      <w:szCs w:val="20"/>
      <w:lang w:val="ru-RU" w:eastAsia="uk-UA"/>
    </w:rPr>
  </w:style>
  <w:style w:type="paragraph" w:styleId="aa">
    <w:name w:val="Normal (Web)"/>
    <w:basedOn w:val="a"/>
    <w:semiHidden/>
    <w:unhideWhenUsed/>
    <w:rsid w:val="00D51736"/>
    <w:pPr>
      <w:spacing w:before="100" w:beforeAutospacing="1" w:after="100" w:afterAutospacing="1"/>
    </w:pPr>
    <w:rPr>
      <w:sz w:val="24"/>
      <w:szCs w:val="24"/>
      <w:lang w:val="en-US" w:eastAsia="en-US"/>
    </w:rPr>
  </w:style>
  <w:style w:type="paragraph" w:styleId="ab">
    <w:name w:val="Body Text Indent"/>
    <w:basedOn w:val="a"/>
    <w:link w:val="ac"/>
    <w:uiPriority w:val="99"/>
    <w:semiHidden/>
    <w:unhideWhenUsed/>
    <w:rsid w:val="00733E82"/>
    <w:pPr>
      <w:spacing w:after="120"/>
      <w:ind w:left="283"/>
    </w:pPr>
  </w:style>
  <w:style w:type="character" w:customStyle="1" w:styleId="ac">
    <w:name w:val="Основной текст с отступом Знак"/>
    <w:basedOn w:val="a0"/>
    <w:link w:val="ab"/>
    <w:uiPriority w:val="99"/>
    <w:semiHidden/>
    <w:rsid w:val="00733E82"/>
    <w:rPr>
      <w:rFonts w:ascii="Times New Roman" w:eastAsia="Times New Roman" w:hAnsi="Times New Roman" w:cs="Times New Roman"/>
      <w:sz w:val="20"/>
      <w:szCs w:val="20"/>
      <w:lang w:eastAsia="ru-RU"/>
    </w:rPr>
  </w:style>
  <w:style w:type="paragraph" w:customStyle="1" w:styleId="31">
    <w:name w:val="Обычный3"/>
    <w:rsid w:val="00733E82"/>
    <w:pPr>
      <w:widowControl w:val="0"/>
      <w:suppressAutoHyphens/>
      <w:spacing w:before="100" w:after="100" w:line="240" w:lineRule="auto"/>
    </w:pPr>
    <w:rPr>
      <w:rFonts w:ascii="Times New Roman" w:eastAsia="Times New Roman" w:hAnsi="Times New Roman" w:cs="Times New Roman"/>
      <w:sz w:val="24"/>
      <w:szCs w:val="20"/>
      <w:lang w:val="ru-RU" w:eastAsia="uk-UA"/>
    </w:rPr>
  </w:style>
  <w:style w:type="paragraph" w:customStyle="1" w:styleId="ad">
    <w:name w:val="заг"/>
    <w:basedOn w:val="a"/>
    <w:rsid w:val="00733E82"/>
    <w:pPr>
      <w:widowControl w:val="0"/>
      <w:suppressAutoHyphens/>
      <w:spacing w:before="120" w:after="120" w:line="360" w:lineRule="auto"/>
      <w:jc w:val="center"/>
    </w:pPr>
    <w:rPr>
      <w:rFonts w:eastAsia="Lucida Sans Unicode"/>
      <w:b/>
      <w:color w:val="000000"/>
      <w:sz w:val="24"/>
      <w:szCs w:val="24"/>
      <w:lang w:eastAsia="uk-UA"/>
    </w:rPr>
  </w:style>
  <w:style w:type="paragraph" w:customStyle="1" w:styleId="4">
    <w:name w:val="Обычный4"/>
    <w:rsid w:val="00A6453D"/>
    <w:pPr>
      <w:widowControl w:val="0"/>
      <w:suppressAutoHyphens/>
      <w:spacing w:before="100" w:after="100" w:line="240" w:lineRule="auto"/>
    </w:pPr>
    <w:rPr>
      <w:rFonts w:ascii="Times New Roman" w:eastAsia="Times New Roman" w:hAnsi="Times New Roman" w:cs="Times New Roman"/>
      <w:sz w:val="24"/>
      <w:szCs w:val="20"/>
      <w:lang w:val="ru-RU" w:eastAsia="ru-RU"/>
    </w:rPr>
  </w:style>
</w:styles>
</file>

<file path=word/webSettings.xml><?xml version="1.0" encoding="utf-8"?>
<w:webSettings xmlns:r="http://schemas.openxmlformats.org/officeDocument/2006/relationships" xmlns:w="http://schemas.openxmlformats.org/wordprocessingml/2006/main">
  <w:divs>
    <w:div w:id="2784006">
      <w:bodyDiv w:val="1"/>
      <w:marLeft w:val="0"/>
      <w:marRight w:val="0"/>
      <w:marTop w:val="0"/>
      <w:marBottom w:val="0"/>
      <w:divBdr>
        <w:top w:val="none" w:sz="0" w:space="0" w:color="auto"/>
        <w:left w:val="none" w:sz="0" w:space="0" w:color="auto"/>
        <w:bottom w:val="none" w:sz="0" w:space="0" w:color="auto"/>
        <w:right w:val="none" w:sz="0" w:space="0" w:color="auto"/>
      </w:divBdr>
    </w:div>
    <w:div w:id="110437294">
      <w:bodyDiv w:val="1"/>
      <w:marLeft w:val="0"/>
      <w:marRight w:val="0"/>
      <w:marTop w:val="0"/>
      <w:marBottom w:val="0"/>
      <w:divBdr>
        <w:top w:val="none" w:sz="0" w:space="0" w:color="auto"/>
        <w:left w:val="none" w:sz="0" w:space="0" w:color="auto"/>
        <w:bottom w:val="none" w:sz="0" w:space="0" w:color="auto"/>
        <w:right w:val="none" w:sz="0" w:space="0" w:color="auto"/>
      </w:divBdr>
    </w:div>
    <w:div w:id="133186016">
      <w:bodyDiv w:val="1"/>
      <w:marLeft w:val="0"/>
      <w:marRight w:val="0"/>
      <w:marTop w:val="0"/>
      <w:marBottom w:val="0"/>
      <w:divBdr>
        <w:top w:val="none" w:sz="0" w:space="0" w:color="auto"/>
        <w:left w:val="none" w:sz="0" w:space="0" w:color="auto"/>
        <w:bottom w:val="none" w:sz="0" w:space="0" w:color="auto"/>
        <w:right w:val="none" w:sz="0" w:space="0" w:color="auto"/>
      </w:divBdr>
    </w:div>
    <w:div w:id="372383444">
      <w:bodyDiv w:val="1"/>
      <w:marLeft w:val="0"/>
      <w:marRight w:val="0"/>
      <w:marTop w:val="0"/>
      <w:marBottom w:val="0"/>
      <w:divBdr>
        <w:top w:val="none" w:sz="0" w:space="0" w:color="auto"/>
        <w:left w:val="none" w:sz="0" w:space="0" w:color="auto"/>
        <w:bottom w:val="none" w:sz="0" w:space="0" w:color="auto"/>
        <w:right w:val="none" w:sz="0" w:space="0" w:color="auto"/>
      </w:divBdr>
    </w:div>
    <w:div w:id="473184878">
      <w:bodyDiv w:val="1"/>
      <w:marLeft w:val="0"/>
      <w:marRight w:val="0"/>
      <w:marTop w:val="0"/>
      <w:marBottom w:val="0"/>
      <w:divBdr>
        <w:top w:val="none" w:sz="0" w:space="0" w:color="auto"/>
        <w:left w:val="none" w:sz="0" w:space="0" w:color="auto"/>
        <w:bottom w:val="none" w:sz="0" w:space="0" w:color="auto"/>
        <w:right w:val="none" w:sz="0" w:space="0" w:color="auto"/>
      </w:divBdr>
    </w:div>
    <w:div w:id="510293284">
      <w:bodyDiv w:val="1"/>
      <w:marLeft w:val="0"/>
      <w:marRight w:val="0"/>
      <w:marTop w:val="0"/>
      <w:marBottom w:val="0"/>
      <w:divBdr>
        <w:top w:val="none" w:sz="0" w:space="0" w:color="auto"/>
        <w:left w:val="none" w:sz="0" w:space="0" w:color="auto"/>
        <w:bottom w:val="none" w:sz="0" w:space="0" w:color="auto"/>
        <w:right w:val="none" w:sz="0" w:space="0" w:color="auto"/>
      </w:divBdr>
    </w:div>
    <w:div w:id="514924762">
      <w:bodyDiv w:val="1"/>
      <w:marLeft w:val="0"/>
      <w:marRight w:val="0"/>
      <w:marTop w:val="0"/>
      <w:marBottom w:val="0"/>
      <w:divBdr>
        <w:top w:val="none" w:sz="0" w:space="0" w:color="auto"/>
        <w:left w:val="none" w:sz="0" w:space="0" w:color="auto"/>
        <w:bottom w:val="none" w:sz="0" w:space="0" w:color="auto"/>
        <w:right w:val="none" w:sz="0" w:space="0" w:color="auto"/>
      </w:divBdr>
    </w:div>
    <w:div w:id="705101978">
      <w:bodyDiv w:val="1"/>
      <w:marLeft w:val="0"/>
      <w:marRight w:val="0"/>
      <w:marTop w:val="0"/>
      <w:marBottom w:val="0"/>
      <w:divBdr>
        <w:top w:val="none" w:sz="0" w:space="0" w:color="auto"/>
        <w:left w:val="none" w:sz="0" w:space="0" w:color="auto"/>
        <w:bottom w:val="none" w:sz="0" w:space="0" w:color="auto"/>
        <w:right w:val="none" w:sz="0" w:space="0" w:color="auto"/>
      </w:divBdr>
    </w:div>
    <w:div w:id="776752984">
      <w:bodyDiv w:val="1"/>
      <w:marLeft w:val="0"/>
      <w:marRight w:val="0"/>
      <w:marTop w:val="0"/>
      <w:marBottom w:val="0"/>
      <w:divBdr>
        <w:top w:val="none" w:sz="0" w:space="0" w:color="auto"/>
        <w:left w:val="none" w:sz="0" w:space="0" w:color="auto"/>
        <w:bottom w:val="none" w:sz="0" w:space="0" w:color="auto"/>
        <w:right w:val="none" w:sz="0" w:space="0" w:color="auto"/>
      </w:divBdr>
    </w:div>
    <w:div w:id="779420931">
      <w:bodyDiv w:val="1"/>
      <w:marLeft w:val="0"/>
      <w:marRight w:val="0"/>
      <w:marTop w:val="0"/>
      <w:marBottom w:val="0"/>
      <w:divBdr>
        <w:top w:val="none" w:sz="0" w:space="0" w:color="auto"/>
        <w:left w:val="none" w:sz="0" w:space="0" w:color="auto"/>
        <w:bottom w:val="none" w:sz="0" w:space="0" w:color="auto"/>
        <w:right w:val="none" w:sz="0" w:space="0" w:color="auto"/>
      </w:divBdr>
    </w:div>
    <w:div w:id="805510036">
      <w:bodyDiv w:val="1"/>
      <w:marLeft w:val="0"/>
      <w:marRight w:val="0"/>
      <w:marTop w:val="0"/>
      <w:marBottom w:val="0"/>
      <w:divBdr>
        <w:top w:val="none" w:sz="0" w:space="0" w:color="auto"/>
        <w:left w:val="none" w:sz="0" w:space="0" w:color="auto"/>
        <w:bottom w:val="none" w:sz="0" w:space="0" w:color="auto"/>
        <w:right w:val="none" w:sz="0" w:space="0" w:color="auto"/>
      </w:divBdr>
    </w:div>
    <w:div w:id="879707154">
      <w:bodyDiv w:val="1"/>
      <w:marLeft w:val="0"/>
      <w:marRight w:val="0"/>
      <w:marTop w:val="0"/>
      <w:marBottom w:val="0"/>
      <w:divBdr>
        <w:top w:val="none" w:sz="0" w:space="0" w:color="auto"/>
        <w:left w:val="none" w:sz="0" w:space="0" w:color="auto"/>
        <w:bottom w:val="none" w:sz="0" w:space="0" w:color="auto"/>
        <w:right w:val="none" w:sz="0" w:space="0" w:color="auto"/>
      </w:divBdr>
    </w:div>
    <w:div w:id="881788102">
      <w:bodyDiv w:val="1"/>
      <w:marLeft w:val="0"/>
      <w:marRight w:val="0"/>
      <w:marTop w:val="0"/>
      <w:marBottom w:val="0"/>
      <w:divBdr>
        <w:top w:val="none" w:sz="0" w:space="0" w:color="auto"/>
        <w:left w:val="none" w:sz="0" w:space="0" w:color="auto"/>
        <w:bottom w:val="none" w:sz="0" w:space="0" w:color="auto"/>
        <w:right w:val="none" w:sz="0" w:space="0" w:color="auto"/>
      </w:divBdr>
    </w:div>
    <w:div w:id="884440829">
      <w:bodyDiv w:val="1"/>
      <w:marLeft w:val="0"/>
      <w:marRight w:val="0"/>
      <w:marTop w:val="0"/>
      <w:marBottom w:val="0"/>
      <w:divBdr>
        <w:top w:val="none" w:sz="0" w:space="0" w:color="auto"/>
        <w:left w:val="none" w:sz="0" w:space="0" w:color="auto"/>
        <w:bottom w:val="none" w:sz="0" w:space="0" w:color="auto"/>
        <w:right w:val="none" w:sz="0" w:space="0" w:color="auto"/>
      </w:divBdr>
    </w:div>
    <w:div w:id="1059865673">
      <w:bodyDiv w:val="1"/>
      <w:marLeft w:val="0"/>
      <w:marRight w:val="0"/>
      <w:marTop w:val="0"/>
      <w:marBottom w:val="0"/>
      <w:divBdr>
        <w:top w:val="none" w:sz="0" w:space="0" w:color="auto"/>
        <w:left w:val="none" w:sz="0" w:space="0" w:color="auto"/>
        <w:bottom w:val="none" w:sz="0" w:space="0" w:color="auto"/>
        <w:right w:val="none" w:sz="0" w:space="0" w:color="auto"/>
      </w:divBdr>
    </w:div>
    <w:div w:id="1116676365">
      <w:bodyDiv w:val="1"/>
      <w:marLeft w:val="0"/>
      <w:marRight w:val="0"/>
      <w:marTop w:val="0"/>
      <w:marBottom w:val="0"/>
      <w:divBdr>
        <w:top w:val="none" w:sz="0" w:space="0" w:color="auto"/>
        <w:left w:val="none" w:sz="0" w:space="0" w:color="auto"/>
        <w:bottom w:val="none" w:sz="0" w:space="0" w:color="auto"/>
        <w:right w:val="none" w:sz="0" w:space="0" w:color="auto"/>
      </w:divBdr>
    </w:div>
    <w:div w:id="1270891117">
      <w:bodyDiv w:val="1"/>
      <w:marLeft w:val="0"/>
      <w:marRight w:val="0"/>
      <w:marTop w:val="0"/>
      <w:marBottom w:val="0"/>
      <w:divBdr>
        <w:top w:val="none" w:sz="0" w:space="0" w:color="auto"/>
        <w:left w:val="none" w:sz="0" w:space="0" w:color="auto"/>
        <w:bottom w:val="none" w:sz="0" w:space="0" w:color="auto"/>
        <w:right w:val="none" w:sz="0" w:space="0" w:color="auto"/>
      </w:divBdr>
    </w:div>
    <w:div w:id="1314872739">
      <w:bodyDiv w:val="1"/>
      <w:marLeft w:val="0"/>
      <w:marRight w:val="0"/>
      <w:marTop w:val="0"/>
      <w:marBottom w:val="0"/>
      <w:divBdr>
        <w:top w:val="none" w:sz="0" w:space="0" w:color="auto"/>
        <w:left w:val="none" w:sz="0" w:space="0" w:color="auto"/>
        <w:bottom w:val="none" w:sz="0" w:space="0" w:color="auto"/>
        <w:right w:val="none" w:sz="0" w:space="0" w:color="auto"/>
      </w:divBdr>
    </w:div>
    <w:div w:id="1333022306">
      <w:bodyDiv w:val="1"/>
      <w:marLeft w:val="0"/>
      <w:marRight w:val="0"/>
      <w:marTop w:val="0"/>
      <w:marBottom w:val="0"/>
      <w:divBdr>
        <w:top w:val="none" w:sz="0" w:space="0" w:color="auto"/>
        <w:left w:val="none" w:sz="0" w:space="0" w:color="auto"/>
        <w:bottom w:val="none" w:sz="0" w:space="0" w:color="auto"/>
        <w:right w:val="none" w:sz="0" w:space="0" w:color="auto"/>
      </w:divBdr>
    </w:div>
    <w:div w:id="1334602435">
      <w:bodyDiv w:val="1"/>
      <w:marLeft w:val="0"/>
      <w:marRight w:val="0"/>
      <w:marTop w:val="0"/>
      <w:marBottom w:val="0"/>
      <w:divBdr>
        <w:top w:val="none" w:sz="0" w:space="0" w:color="auto"/>
        <w:left w:val="none" w:sz="0" w:space="0" w:color="auto"/>
        <w:bottom w:val="none" w:sz="0" w:space="0" w:color="auto"/>
        <w:right w:val="none" w:sz="0" w:space="0" w:color="auto"/>
      </w:divBdr>
    </w:div>
    <w:div w:id="1340305310">
      <w:bodyDiv w:val="1"/>
      <w:marLeft w:val="0"/>
      <w:marRight w:val="0"/>
      <w:marTop w:val="0"/>
      <w:marBottom w:val="0"/>
      <w:divBdr>
        <w:top w:val="none" w:sz="0" w:space="0" w:color="auto"/>
        <w:left w:val="none" w:sz="0" w:space="0" w:color="auto"/>
        <w:bottom w:val="none" w:sz="0" w:space="0" w:color="auto"/>
        <w:right w:val="none" w:sz="0" w:space="0" w:color="auto"/>
      </w:divBdr>
    </w:div>
    <w:div w:id="1375236297">
      <w:bodyDiv w:val="1"/>
      <w:marLeft w:val="0"/>
      <w:marRight w:val="0"/>
      <w:marTop w:val="0"/>
      <w:marBottom w:val="0"/>
      <w:divBdr>
        <w:top w:val="none" w:sz="0" w:space="0" w:color="auto"/>
        <w:left w:val="none" w:sz="0" w:space="0" w:color="auto"/>
        <w:bottom w:val="none" w:sz="0" w:space="0" w:color="auto"/>
        <w:right w:val="none" w:sz="0" w:space="0" w:color="auto"/>
      </w:divBdr>
    </w:div>
    <w:div w:id="1383098240">
      <w:bodyDiv w:val="1"/>
      <w:marLeft w:val="0"/>
      <w:marRight w:val="0"/>
      <w:marTop w:val="0"/>
      <w:marBottom w:val="0"/>
      <w:divBdr>
        <w:top w:val="none" w:sz="0" w:space="0" w:color="auto"/>
        <w:left w:val="none" w:sz="0" w:space="0" w:color="auto"/>
        <w:bottom w:val="none" w:sz="0" w:space="0" w:color="auto"/>
        <w:right w:val="none" w:sz="0" w:space="0" w:color="auto"/>
      </w:divBdr>
    </w:div>
    <w:div w:id="1522207508">
      <w:bodyDiv w:val="1"/>
      <w:marLeft w:val="0"/>
      <w:marRight w:val="0"/>
      <w:marTop w:val="0"/>
      <w:marBottom w:val="0"/>
      <w:divBdr>
        <w:top w:val="none" w:sz="0" w:space="0" w:color="auto"/>
        <w:left w:val="none" w:sz="0" w:space="0" w:color="auto"/>
        <w:bottom w:val="none" w:sz="0" w:space="0" w:color="auto"/>
        <w:right w:val="none" w:sz="0" w:space="0" w:color="auto"/>
      </w:divBdr>
    </w:div>
    <w:div w:id="1527598315">
      <w:bodyDiv w:val="1"/>
      <w:marLeft w:val="0"/>
      <w:marRight w:val="0"/>
      <w:marTop w:val="0"/>
      <w:marBottom w:val="0"/>
      <w:divBdr>
        <w:top w:val="none" w:sz="0" w:space="0" w:color="auto"/>
        <w:left w:val="none" w:sz="0" w:space="0" w:color="auto"/>
        <w:bottom w:val="none" w:sz="0" w:space="0" w:color="auto"/>
        <w:right w:val="none" w:sz="0" w:space="0" w:color="auto"/>
      </w:divBdr>
    </w:div>
    <w:div w:id="1586920807">
      <w:bodyDiv w:val="1"/>
      <w:marLeft w:val="0"/>
      <w:marRight w:val="0"/>
      <w:marTop w:val="0"/>
      <w:marBottom w:val="0"/>
      <w:divBdr>
        <w:top w:val="none" w:sz="0" w:space="0" w:color="auto"/>
        <w:left w:val="none" w:sz="0" w:space="0" w:color="auto"/>
        <w:bottom w:val="none" w:sz="0" w:space="0" w:color="auto"/>
        <w:right w:val="none" w:sz="0" w:space="0" w:color="auto"/>
      </w:divBdr>
    </w:div>
    <w:div w:id="1656448865">
      <w:bodyDiv w:val="1"/>
      <w:marLeft w:val="0"/>
      <w:marRight w:val="0"/>
      <w:marTop w:val="0"/>
      <w:marBottom w:val="0"/>
      <w:divBdr>
        <w:top w:val="none" w:sz="0" w:space="0" w:color="auto"/>
        <w:left w:val="none" w:sz="0" w:space="0" w:color="auto"/>
        <w:bottom w:val="none" w:sz="0" w:space="0" w:color="auto"/>
        <w:right w:val="none" w:sz="0" w:space="0" w:color="auto"/>
      </w:divBdr>
    </w:div>
    <w:div w:id="1657565645">
      <w:bodyDiv w:val="1"/>
      <w:marLeft w:val="0"/>
      <w:marRight w:val="0"/>
      <w:marTop w:val="0"/>
      <w:marBottom w:val="0"/>
      <w:divBdr>
        <w:top w:val="none" w:sz="0" w:space="0" w:color="auto"/>
        <w:left w:val="none" w:sz="0" w:space="0" w:color="auto"/>
        <w:bottom w:val="none" w:sz="0" w:space="0" w:color="auto"/>
        <w:right w:val="none" w:sz="0" w:space="0" w:color="auto"/>
      </w:divBdr>
    </w:div>
    <w:div w:id="1738355207">
      <w:bodyDiv w:val="1"/>
      <w:marLeft w:val="0"/>
      <w:marRight w:val="0"/>
      <w:marTop w:val="0"/>
      <w:marBottom w:val="0"/>
      <w:divBdr>
        <w:top w:val="none" w:sz="0" w:space="0" w:color="auto"/>
        <w:left w:val="none" w:sz="0" w:space="0" w:color="auto"/>
        <w:bottom w:val="none" w:sz="0" w:space="0" w:color="auto"/>
        <w:right w:val="none" w:sz="0" w:space="0" w:color="auto"/>
      </w:divBdr>
    </w:div>
    <w:div w:id="1743260733">
      <w:bodyDiv w:val="1"/>
      <w:marLeft w:val="0"/>
      <w:marRight w:val="0"/>
      <w:marTop w:val="0"/>
      <w:marBottom w:val="0"/>
      <w:divBdr>
        <w:top w:val="none" w:sz="0" w:space="0" w:color="auto"/>
        <w:left w:val="none" w:sz="0" w:space="0" w:color="auto"/>
        <w:bottom w:val="none" w:sz="0" w:space="0" w:color="auto"/>
        <w:right w:val="none" w:sz="0" w:space="0" w:color="auto"/>
      </w:divBdr>
    </w:div>
    <w:div w:id="1756777271">
      <w:bodyDiv w:val="1"/>
      <w:marLeft w:val="0"/>
      <w:marRight w:val="0"/>
      <w:marTop w:val="0"/>
      <w:marBottom w:val="0"/>
      <w:divBdr>
        <w:top w:val="none" w:sz="0" w:space="0" w:color="auto"/>
        <w:left w:val="none" w:sz="0" w:space="0" w:color="auto"/>
        <w:bottom w:val="none" w:sz="0" w:space="0" w:color="auto"/>
        <w:right w:val="none" w:sz="0" w:space="0" w:color="auto"/>
      </w:divBdr>
    </w:div>
    <w:div w:id="1771974944">
      <w:bodyDiv w:val="1"/>
      <w:marLeft w:val="0"/>
      <w:marRight w:val="0"/>
      <w:marTop w:val="0"/>
      <w:marBottom w:val="0"/>
      <w:divBdr>
        <w:top w:val="none" w:sz="0" w:space="0" w:color="auto"/>
        <w:left w:val="none" w:sz="0" w:space="0" w:color="auto"/>
        <w:bottom w:val="none" w:sz="0" w:space="0" w:color="auto"/>
        <w:right w:val="none" w:sz="0" w:space="0" w:color="auto"/>
      </w:divBdr>
    </w:div>
    <w:div w:id="1783181814">
      <w:bodyDiv w:val="1"/>
      <w:marLeft w:val="0"/>
      <w:marRight w:val="0"/>
      <w:marTop w:val="0"/>
      <w:marBottom w:val="0"/>
      <w:divBdr>
        <w:top w:val="none" w:sz="0" w:space="0" w:color="auto"/>
        <w:left w:val="none" w:sz="0" w:space="0" w:color="auto"/>
        <w:bottom w:val="none" w:sz="0" w:space="0" w:color="auto"/>
        <w:right w:val="none" w:sz="0" w:space="0" w:color="auto"/>
      </w:divBdr>
    </w:div>
    <w:div w:id="1814057283">
      <w:bodyDiv w:val="1"/>
      <w:marLeft w:val="0"/>
      <w:marRight w:val="0"/>
      <w:marTop w:val="0"/>
      <w:marBottom w:val="0"/>
      <w:divBdr>
        <w:top w:val="none" w:sz="0" w:space="0" w:color="auto"/>
        <w:left w:val="none" w:sz="0" w:space="0" w:color="auto"/>
        <w:bottom w:val="none" w:sz="0" w:space="0" w:color="auto"/>
        <w:right w:val="none" w:sz="0" w:space="0" w:color="auto"/>
      </w:divBdr>
    </w:div>
    <w:div w:id="1866675679">
      <w:bodyDiv w:val="1"/>
      <w:marLeft w:val="0"/>
      <w:marRight w:val="0"/>
      <w:marTop w:val="0"/>
      <w:marBottom w:val="0"/>
      <w:divBdr>
        <w:top w:val="none" w:sz="0" w:space="0" w:color="auto"/>
        <w:left w:val="none" w:sz="0" w:space="0" w:color="auto"/>
        <w:bottom w:val="none" w:sz="0" w:space="0" w:color="auto"/>
        <w:right w:val="none" w:sz="0" w:space="0" w:color="auto"/>
      </w:divBdr>
    </w:div>
    <w:div w:id="1902251634">
      <w:bodyDiv w:val="1"/>
      <w:marLeft w:val="0"/>
      <w:marRight w:val="0"/>
      <w:marTop w:val="0"/>
      <w:marBottom w:val="0"/>
      <w:divBdr>
        <w:top w:val="none" w:sz="0" w:space="0" w:color="auto"/>
        <w:left w:val="none" w:sz="0" w:space="0" w:color="auto"/>
        <w:bottom w:val="none" w:sz="0" w:space="0" w:color="auto"/>
        <w:right w:val="none" w:sz="0" w:space="0" w:color="auto"/>
      </w:divBdr>
    </w:div>
    <w:div w:id="2011441496">
      <w:bodyDiv w:val="1"/>
      <w:marLeft w:val="0"/>
      <w:marRight w:val="0"/>
      <w:marTop w:val="0"/>
      <w:marBottom w:val="0"/>
      <w:divBdr>
        <w:top w:val="none" w:sz="0" w:space="0" w:color="auto"/>
        <w:left w:val="none" w:sz="0" w:space="0" w:color="auto"/>
        <w:bottom w:val="none" w:sz="0" w:space="0" w:color="auto"/>
        <w:right w:val="none" w:sz="0" w:space="0" w:color="auto"/>
      </w:divBdr>
    </w:div>
    <w:div w:id="203950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3EA2FA-D6DC-40B0-AF76-29FE939C2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912</TotalTime>
  <Pages>1</Pages>
  <Words>17078</Words>
  <Characters>97345</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114195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www.PHILka.RU</cp:lastModifiedBy>
  <cp:revision>104</cp:revision>
  <cp:lastPrinted>2016-05-23T11:30:00Z</cp:lastPrinted>
  <dcterms:created xsi:type="dcterms:W3CDTF">2016-05-01T09:14:00Z</dcterms:created>
  <dcterms:modified xsi:type="dcterms:W3CDTF">2016-05-23T11:56:00Z</dcterms:modified>
</cp:coreProperties>
</file>